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spacing w:beforeAutospacing="0" w:afterAutospacing="0"/>
        <w:jc w:val="center"/>
        <w:rPr>
          <w:rFonts w:hint="default" w:ascii="Times New Roman" w:hAnsi="Times New Roman" w:cs="Times New Roman"/>
          <w:color w:val="000000"/>
          <w:sz w:val="32"/>
          <w:szCs w:val="32"/>
          <w:highlight w:val="none"/>
        </w:rPr>
      </w:pPr>
      <w:r>
        <w:rPr>
          <w:rFonts w:hint="default" w:ascii="Times New Roman" w:hAnsi="Times New Roman" w:cs="Times New Roman"/>
          <w:color w:val="000000"/>
          <w:sz w:val="32"/>
          <w:szCs w:val="32"/>
          <w:highlight w:val="none"/>
        </w:rPr>
        <w:t>202</w:t>
      </w:r>
      <w:r>
        <w:rPr>
          <w:rFonts w:hint="eastAsia" w:ascii="Times New Roman" w:hAnsi="Times New Roman" w:cs="Times New Roman"/>
          <w:color w:val="000000"/>
          <w:sz w:val="32"/>
          <w:szCs w:val="32"/>
          <w:highlight w:val="none"/>
          <w:lang w:val="en-US" w:eastAsia="zh-CN"/>
        </w:rPr>
        <w:t>4</w:t>
      </w:r>
      <w:r>
        <w:rPr>
          <w:rFonts w:hint="default" w:ascii="Times New Roman" w:hAnsi="Times New Roman" w:cs="Times New Roman"/>
          <w:color w:val="000000"/>
          <w:sz w:val="32"/>
          <w:szCs w:val="32"/>
          <w:highlight w:val="none"/>
        </w:rPr>
        <w:t>年中南财经政法大学</w:t>
      </w:r>
    </w:p>
    <w:p>
      <w:pPr>
        <w:pStyle w:val="2"/>
        <w:widowControl/>
        <w:shd w:val="clear"/>
        <w:spacing w:beforeAutospacing="0" w:afterAutospacing="0"/>
        <w:jc w:val="center"/>
        <w:rPr>
          <w:rFonts w:hint="default" w:ascii="Times New Roman" w:hAnsi="Times New Roman" w:cs="Times New Roman"/>
          <w:color w:val="000000"/>
          <w:sz w:val="32"/>
          <w:szCs w:val="32"/>
          <w:highlight w:val="none"/>
        </w:rPr>
      </w:pPr>
      <w:r>
        <w:rPr>
          <w:rFonts w:hint="default" w:ascii="Times New Roman" w:hAnsi="Times New Roman" w:cs="Times New Roman"/>
          <w:color w:val="000000"/>
          <w:sz w:val="32"/>
          <w:szCs w:val="32"/>
          <w:highlight w:val="none"/>
        </w:rPr>
        <w:t>“留学中南”来华留学新生奖学金项目招生简章</w:t>
      </w:r>
    </w:p>
    <w:p>
      <w:pPr>
        <w:shd w:val="clear"/>
        <w:rPr>
          <w:rFonts w:hint="default" w:ascii="Times New Roman" w:hAnsi="Times New Roman" w:cs="Times New Roman"/>
          <w:highlight w:val="none"/>
        </w:rPr>
      </w:pPr>
    </w:p>
    <w:p>
      <w:pPr>
        <w:widowControl/>
        <w:shd w:val="clear"/>
        <w:spacing w:line="360" w:lineRule="auto"/>
        <w:ind w:firstLine="480" w:firstLineChars="200"/>
        <w:jc w:val="left"/>
        <w:rPr>
          <w:rFonts w:hint="default" w:ascii="Times New Roman" w:hAnsi="Times New Roman" w:eastAsia="宋体" w:cs="Times New Roman"/>
          <w:sz w:val="24"/>
          <w:highlight w:val="none"/>
        </w:rPr>
      </w:pPr>
      <w:r>
        <w:rPr>
          <w:rFonts w:hint="default" w:ascii="Times New Roman" w:hAnsi="Times New Roman" w:eastAsia="宋体" w:cs="Times New Roman"/>
          <w:color w:val="000000"/>
          <w:kern w:val="0"/>
          <w:sz w:val="24"/>
          <w:highlight w:val="none"/>
          <w:lang w:bidi="ar"/>
        </w:rPr>
        <w:t>为吸引世界各国优秀学生来我校学习，中南财经政法大学设立“留学中南”来华留学奖学金项目，旨在对优秀国际学生进行资助。</w:t>
      </w:r>
    </w:p>
    <w:p>
      <w:pPr>
        <w:widowControl/>
        <w:shd w:val="clear"/>
        <w:spacing w:line="360" w:lineRule="auto"/>
        <w:jc w:val="left"/>
        <w:rPr>
          <w:rFonts w:hint="default" w:ascii="Times New Roman" w:hAnsi="Times New Roman" w:eastAsia="宋体" w:cs="Times New Roman"/>
          <w:b/>
          <w:bCs/>
          <w:color w:val="000000"/>
          <w:kern w:val="0"/>
          <w:sz w:val="24"/>
          <w:highlight w:val="none"/>
          <w:lang w:bidi="ar"/>
        </w:rPr>
      </w:pPr>
    </w:p>
    <w:p>
      <w:pPr>
        <w:widowControl/>
        <w:shd w:val="clear"/>
        <w:spacing w:line="360" w:lineRule="auto"/>
        <w:jc w:val="left"/>
        <w:rPr>
          <w:rFonts w:hint="default" w:ascii="Times New Roman" w:hAnsi="Times New Roman" w:eastAsia="宋体" w:cs="Times New Roman"/>
          <w:b/>
          <w:bCs/>
          <w:color w:val="000000"/>
          <w:kern w:val="0"/>
          <w:sz w:val="24"/>
          <w:highlight w:val="none"/>
          <w:lang w:bidi="ar"/>
        </w:rPr>
      </w:pPr>
      <w:r>
        <w:rPr>
          <w:rFonts w:hint="default" w:ascii="Times New Roman" w:hAnsi="Times New Roman" w:eastAsia="宋体" w:cs="Times New Roman"/>
          <w:b/>
          <w:bCs/>
          <w:color w:val="000000"/>
          <w:kern w:val="0"/>
          <w:sz w:val="24"/>
          <w:highlight w:val="none"/>
          <w:lang w:bidi="ar"/>
        </w:rPr>
        <w:t>一、申请资格：</w:t>
      </w:r>
    </w:p>
    <w:p>
      <w:pPr>
        <w:widowControl/>
        <w:shd w:val="clea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color w:val="000000"/>
          <w:kern w:val="0"/>
          <w:sz w:val="24"/>
          <w:highlight w:val="none"/>
          <w:lang w:bidi="ar"/>
        </w:rPr>
        <w:t>1.申请人应是持外国普通护照的非中国籍公民，品行端正，对华友好，无违法犯罪记录；</w:t>
      </w:r>
    </w:p>
    <w:p>
      <w:pPr>
        <w:widowControl/>
        <w:shd w:val="clear"/>
        <w:spacing w:line="360" w:lineRule="auto"/>
        <w:jc w:val="both"/>
        <w:rPr>
          <w:rFonts w:hint="default" w:ascii="Times New Roman" w:hAnsi="Times New Roman" w:eastAsia="宋体" w:cs="Times New Roman"/>
          <w:color w:val="000000"/>
          <w:kern w:val="0"/>
          <w:sz w:val="24"/>
          <w:highlight w:val="none"/>
          <w:lang w:bidi="ar"/>
        </w:rPr>
      </w:pPr>
      <w:r>
        <w:rPr>
          <w:rFonts w:hint="default" w:ascii="Times New Roman" w:hAnsi="Times New Roman" w:eastAsia="宋体" w:cs="Times New Roman"/>
          <w:color w:val="000000"/>
          <w:kern w:val="0"/>
          <w:sz w:val="24"/>
          <w:highlight w:val="none"/>
          <w:lang w:bidi="ar"/>
        </w:rPr>
        <w:t>2.申请来校攻读本科学位（中文授课）的学生，申请时汉语水平应达到 HSK4级以上(含4级)，高中成绩优良；</w:t>
      </w:r>
      <w:bookmarkStart w:id="1" w:name="_GoBack"/>
      <w:bookmarkEnd w:id="1"/>
    </w:p>
    <w:p>
      <w:pPr>
        <w:widowControl/>
        <w:shd w:val="clear"/>
        <w:spacing w:line="360" w:lineRule="auto"/>
        <w:jc w:val="both"/>
        <w:rPr>
          <w:rFonts w:hint="default" w:ascii="Times New Roman" w:hAnsi="Times New Roman" w:eastAsia="宋体" w:cs="Times New Roman"/>
          <w:sz w:val="24"/>
          <w:highlight w:val="none"/>
        </w:rPr>
      </w:pPr>
      <w:r>
        <w:rPr>
          <w:rFonts w:hint="default" w:ascii="Times New Roman" w:hAnsi="Times New Roman" w:eastAsia="宋体" w:cs="Times New Roman"/>
          <w:color w:val="000000"/>
          <w:kern w:val="0"/>
          <w:sz w:val="24"/>
          <w:highlight w:val="none"/>
          <w:lang w:bidi="ar"/>
        </w:rPr>
        <w:t>3.申请来校攻读本科学位（英文授课）的学生，申请时英语水平应达到雅思6分以上(含6分)或托福 80 分以上(含 80 分)或提供其他英语水平能力测试成绩，或者前置学位为全英文授课，或者通过相关学院组织的英语测试，高中成绩优良；</w:t>
      </w:r>
    </w:p>
    <w:p>
      <w:pPr>
        <w:widowControl/>
        <w:shd w:val="clear"/>
        <w:spacing w:line="360" w:lineRule="auto"/>
        <w:jc w:val="left"/>
        <w:rPr>
          <w:rFonts w:hint="default" w:ascii="Times New Roman" w:hAnsi="Times New Roman" w:eastAsia="宋体" w:cs="Times New Roman"/>
          <w:color w:val="000000"/>
          <w:kern w:val="0"/>
          <w:sz w:val="24"/>
          <w:highlight w:val="none"/>
          <w:lang w:bidi="ar"/>
        </w:rPr>
      </w:pPr>
      <w:r>
        <w:rPr>
          <w:rFonts w:hint="eastAsia" w:ascii="Times New Roman" w:hAnsi="Times New Roman" w:eastAsia="宋体" w:cs="Times New Roman"/>
          <w:color w:val="000000"/>
          <w:kern w:val="0"/>
          <w:sz w:val="24"/>
          <w:highlight w:val="none"/>
          <w:lang w:val="en-US" w:eastAsia="zh-CN" w:bidi="ar"/>
        </w:rPr>
        <w:t>4</w:t>
      </w:r>
      <w:r>
        <w:rPr>
          <w:rFonts w:hint="default" w:ascii="Times New Roman" w:hAnsi="Times New Roman" w:eastAsia="宋体" w:cs="Times New Roman"/>
          <w:color w:val="000000"/>
          <w:kern w:val="0"/>
          <w:sz w:val="24"/>
          <w:highlight w:val="none"/>
          <w:lang w:bidi="ar"/>
        </w:rPr>
        <w:t>.</w:t>
      </w:r>
      <w:r>
        <w:rPr>
          <w:rFonts w:hint="default" w:ascii="Times New Roman" w:hAnsi="Times New Roman" w:eastAsia="宋体" w:cs="Times New Roman"/>
          <w:color w:val="000000"/>
          <w:kern w:val="0"/>
          <w:sz w:val="24"/>
          <w:highlight w:val="none"/>
          <w:lang w:bidi="ar"/>
        </w:rPr>
        <w:t>申请来校攻读硕士或博士学位（中文授课）的学生，申请时汉语水平应达到HSK5级以上（含5级），大学成绩良好，学分绩点达到3.0以上（含3.0）；</w:t>
      </w:r>
    </w:p>
    <w:p>
      <w:pPr>
        <w:widowControl/>
        <w:shd w:val="clear"/>
        <w:spacing w:line="360" w:lineRule="auto"/>
        <w:jc w:val="left"/>
        <w:rPr>
          <w:rFonts w:hint="default" w:ascii="Times New Roman" w:hAnsi="Times New Roman" w:eastAsia="宋体" w:cs="Times New Roman"/>
          <w:sz w:val="24"/>
          <w:highlight w:val="none"/>
        </w:rPr>
      </w:pPr>
      <w:r>
        <w:rPr>
          <w:rFonts w:hint="eastAsia" w:ascii="Times New Roman" w:hAnsi="Times New Roman" w:eastAsia="宋体" w:cs="Times New Roman"/>
          <w:color w:val="000000"/>
          <w:kern w:val="0"/>
          <w:sz w:val="24"/>
          <w:highlight w:val="none"/>
          <w:lang w:val="en-US" w:eastAsia="zh-CN" w:bidi="ar"/>
        </w:rPr>
        <w:t>5</w:t>
      </w:r>
      <w:r>
        <w:rPr>
          <w:rFonts w:hint="default" w:ascii="Times New Roman" w:hAnsi="Times New Roman" w:eastAsia="宋体" w:cs="Times New Roman"/>
          <w:color w:val="000000"/>
          <w:kern w:val="0"/>
          <w:sz w:val="24"/>
          <w:highlight w:val="none"/>
          <w:lang w:bidi="ar"/>
        </w:rPr>
        <w:t>.</w:t>
      </w:r>
      <w:r>
        <w:rPr>
          <w:rFonts w:hint="default" w:ascii="Times New Roman" w:hAnsi="Times New Roman" w:eastAsia="宋体" w:cs="Times New Roman"/>
          <w:color w:val="000000"/>
          <w:kern w:val="0"/>
          <w:sz w:val="24"/>
          <w:highlight w:val="none"/>
          <w:lang w:bidi="ar"/>
        </w:rPr>
        <w:t>申请来校攻读硕士或博士学位（英文授课）的学生，申请时英语水平应达到雅思6分以上（含6分）或托福80分以上（含80分），</w:t>
      </w:r>
      <w:r>
        <w:rPr>
          <w:rFonts w:hint="default" w:ascii="Times New Roman" w:hAnsi="Times New Roman" w:eastAsia="宋体" w:cs="Times New Roman"/>
          <w:color w:val="000000"/>
          <w:kern w:val="0"/>
          <w:sz w:val="24"/>
          <w:highlight w:val="none"/>
        </w:rPr>
        <w:t>或者前置学位为全英文授课</w:t>
      </w:r>
      <w:r>
        <w:rPr>
          <w:rFonts w:hint="default" w:ascii="Times New Roman" w:hAnsi="Times New Roman" w:cs="Times New Roman"/>
          <w:color w:val="000000"/>
          <w:kern w:val="0"/>
          <w:sz w:val="24"/>
          <w:highlight w:val="none"/>
        </w:rPr>
        <w:t>；</w:t>
      </w:r>
      <w:r>
        <w:rPr>
          <w:rFonts w:hint="default" w:ascii="Times New Roman" w:hAnsi="Times New Roman" w:eastAsia="宋体" w:cs="Times New Roman"/>
          <w:color w:val="000000"/>
          <w:kern w:val="0"/>
          <w:sz w:val="24"/>
          <w:highlight w:val="none"/>
          <w:lang w:bidi="ar"/>
        </w:rPr>
        <w:t>大学成绩良好，学分绩点达到3.0以上（含3.0）</w:t>
      </w:r>
      <w:r>
        <w:rPr>
          <w:rFonts w:hint="default" w:ascii="Times New Roman" w:hAnsi="Times New Roman" w:cs="Times New Roman"/>
          <w:color w:val="000000"/>
          <w:kern w:val="0"/>
          <w:sz w:val="24"/>
          <w:highlight w:val="none"/>
          <w:lang w:bidi="ar"/>
        </w:rPr>
        <w:t>；</w:t>
      </w:r>
    </w:p>
    <w:p>
      <w:pPr>
        <w:widowControl/>
        <w:shd w:val="clear"/>
        <w:spacing w:line="360" w:lineRule="auto"/>
        <w:jc w:val="left"/>
        <w:rPr>
          <w:rFonts w:hint="default" w:ascii="Times New Roman" w:hAnsi="Times New Roman" w:eastAsia="宋体" w:cs="Times New Roman"/>
          <w:kern w:val="0"/>
          <w:sz w:val="24"/>
          <w:highlight w:val="none"/>
        </w:rPr>
      </w:pPr>
      <w:r>
        <w:rPr>
          <w:rFonts w:hint="eastAsia" w:ascii="Times New Roman" w:hAnsi="Times New Roman" w:eastAsia="宋体" w:cs="Times New Roman"/>
          <w:kern w:val="0"/>
          <w:sz w:val="24"/>
          <w:highlight w:val="none"/>
          <w:lang w:val="en-US" w:eastAsia="zh-CN"/>
        </w:rPr>
        <w:t>6</w:t>
      </w:r>
      <w:r>
        <w:rPr>
          <w:rFonts w:hint="default" w:ascii="Times New Roman" w:hAnsi="Times New Roman" w:eastAsia="宋体" w:cs="Times New Roman"/>
          <w:kern w:val="0"/>
          <w:sz w:val="24"/>
          <w:highlight w:val="none"/>
        </w:rPr>
        <w:t>.</w:t>
      </w:r>
      <w:r>
        <w:rPr>
          <w:rFonts w:hint="default" w:ascii="Times New Roman" w:hAnsi="Times New Roman" w:eastAsia="宋体" w:cs="Times New Roman"/>
          <w:color w:val="000000"/>
          <w:kern w:val="0"/>
          <w:sz w:val="24"/>
          <w:highlight w:val="none"/>
          <w:lang w:bidi="ar"/>
        </w:rPr>
        <w:t>未享受中国政府或其他国内组织资助。</w:t>
      </w:r>
    </w:p>
    <w:p>
      <w:pPr>
        <w:widowControl/>
        <w:shd w:val="clea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color w:val="000000"/>
          <w:kern w:val="0"/>
          <w:sz w:val="24"/>
          <w:highlight w:val="none"/>
          <w:lang w:bidi="ar"/>
        </w:rPr>
        <w:t> </w:t>
      </w:r>
    </w:p>
    <w:p>
      <w:pPr>
        <w:widowControl/>
        <w:shd w:val="clear"/>
        <w:spacing w:line="360" w:lineRule="auto"/>
        <w:jc w:val="left"/>
        <w:rPr>
          <w:rFonts w:hint="default" w:ascii="Times New Roman" w:hAnsi="Times New Roman" w:eastAsia="宋体" w:cs="Times New Roman"/>
          <w:sz w:val="24"/>
          <w:highlight w:val="none"/>
        </w:rPr>
      </w:pPr>
      <w:r>
        <w:rPr>
          <w:rStyle w:val="8"/>
          <w:rFonts w:hint="default" w:ascii="Times New Roman" w:hAnsi="Times New Roman" w:eastAsia="宋体" w:cs="Times New Roman"/>
          <w:color w:val="000000"/>
          <w:kern w:val="0"/>
          <w:sz w:val="24"/>
          <w:highlight w:val="none"/>
          <w:lang w:bidi="ar"/>
        </w:rPr>
        <w:t>二、申请截止时间：</w:t>
      </w:r>
    </w:p>
    <w:p>
      <w:pPr>
        <w:widowControl/>
        <w:shd w:val="clear"/>
        <w:spacing w:line="360" w:lineRule="auto"/>
        <w:jc w:val="left"/>
        <w:rPr>
          <w:rFonts w:hint="default" w:ascii="Times New Roman" w:hAnsi="Times New Roman" w:eastAsia="宋体" w:cs="Times New Roman"/>
          <w:color w:val="000000" w:themeColor="text1"/>
          <w:sz w:val="24"/>
          <w:highlight w:val="none"/>
          <w14:textFill>
            <w14:solidFill>
              <w14:schemeClr w14:val="tx1"/>
            </w14:solidFill>
          </w14:textFill>
        </w:rPr>
      </w:pPr>
      <w:r>
        <w:rPr>
          <w:rFonts w:hint="default" w:ascii="Times New Roman" w:hAnsi="Times New Roman" w:eastAsia="宋体" w:cs="Times New Roman"/>
          <w:color w:val="000000" w:themeColor="text1"/>
          <w:kern w:val="0"/>
          <w:sz w:val="24"/>
          <w:highlight w:val="none"/>
          <w:lang w:bidi="ar"/>
          <w14:textFill>
            <w14:solidFill>
              <w14:schemeClr w14:val="tx1"/>
            </w14:solidFill>
          </w14:textFill>
        </w:rPr>
        <w:t>202</w:t>
      </w:r>
      <w:r>
        <w:rPr>
          <w:rFonts w:hint="default" w:ascii="Times New Roman" w:hAnsi="Times New Roman" w:eastAsia="宋体" w:cs="Times New Roman"/>
          <w:color w:val="000000" w:themeColor="text1"/>
          <w:kern w:val="0"/>
          <w:sz w:val="24"/>
          <w:highlight w:val="none"/>
          <w:lang w:val="en-US" w:eastAsia="zh-CN" w:bidi="ar"/>
          <w14:textFill>
            <w14:solidFill>
              <w14:schemeClr w14:val="tx1"/>
            </w14:solidFill>
          </w14:textFill>
        </w:rPr>
        <w:t>4</w:t>
      </w:r>
      <w:r>
        <w:rPr>
          <w:rFonts w:hint="default" w:ascii="Times New Roman" w:hAnsi="Times New Roman" w:eastAsia="宋体" w:cs="Times New Roman"/>
          <w:color w:val="000000" w:themeColor="text1"/>
          <w:kern w:val="0"/>
          <w:sz w:val="24"/>
          <w:highlight w:val="none"/>
          <w:lang w:bidi="ar"/>
          <w14:textFill>
            <w14:solidFill>
              <w14:schemeClr w14:val="tx1"/>
            </w14:solidFill>
          </w14:textFill>
        </w:rPr>
        <w:t>年</w:t>
      </w:r>
      <w:r>
        <w:rPr>
          <w:rFonts w:hint="default" w:ascii="Times New Roman" w:hAnsi="Times New Roman" w:eastAsia="宋体" w:cs="Times New Roman"/>
          <w:color w:val="000000" w:themeColor="text1"/>
          <w:kern w:val="0"/>
          <w:sz w:val="24"/>
          <w:highlight w:val="none"/>
          <w:lang w:val="en-US" w:eastAsia="zh-CN" w:bidi="ar"/>
          <w14:textFill>
            <w14:solidFill>
              <w14:schemeClr w14:val="tx1"/>
            </w14:solidFill>
          </w14:textFill>
        </w:rPr>
        <w:t>5</w:t>
      </w:r>
      <w:r>
        <w:rPr>
          <w:rFonts w:hint="default" w:ascii="Times New Roman" w:hAnsi="Times New Roman" w:eastAsia="宋体" w:cs="Times New Roman"/>
          <w:color w:val="000000" w:themeColor="text1"/>
          <w:kern w:val="0"/>
          <w:sz w:val="24"/>
          <w:highlight w:val="none"/>
          <w:lang w:bidi="ar"/>
          <w14:textFill>
            <w14:solidFill>
              <w14:schemeClr w14:val="tx1"/>
            </w14:solidFill>
          </w14:textFill>
        </w:rPr>
        <w:t>月</w:t>
      </w:r>
      <w:r>
        <w:rPr>
          <w:rFonts w:hint="default" w:ascii="Times New Roman" w:hAnsi="Times New Roman" w:eastAsia="宋体" w:cs="Times New Roman"/>
          <w:color w:val="000000" w:themeColor="text1"/>
          <w:kern w:val="0"/>
          <w:sz w:val="24"/>
          <w:highlight w:val="none"/>
          <w:lang w:val="en-US" w:eastAsia="zh-CN" w:bidi="ar"/>
          <w14:textFill>
            <w14:solidFill>
              <w14:schemeClr w14:val="tx1"/>
            </w14:solidFill>
          </w14:textFill>
        </w:rPr>
        <w:t>15</w:t>
      </w:r>
      <w:r>
        <w:rPr>
          <w:rFonts w:hint="default" w:ascii="Times New Roman" w:hAnsi="Times New Roman" w:eastAsia="宋体" w:cs="Times New Roman"/>
          <w:color w:val="000000" w:themeColor="text1"/>
          <w:kern w:val="0"/>
          <w:sz w:val="24"/>
          <w:highlight w:val="none"/>
          <w:lang w:bidi="ar"/>
          <w14:textFill>
            <w14:solidFill>
              <w14:schemeClr w14:val="tx1"/>
            </w14:solidFill>
          </w14:textFill>
        </w:rPr>
        <w:t>日</w:t>
      </w:r>
    </w:p>
    <w:p>
      <w:pPr>
        <w:widowControl/>
        <w:shd w:val="clear"/>
        <w:spacing w:line="360" w:lineRule="auto"/>
        <w:ind w:firstLine="480" w:firstLineChars="200"/>
        <w:jc w:val="left"/>
        <w:rPr>
          <w:rFonts w:hint="default" w:ascii="Times New Roman" w:hAnsi="Times New Roman" w:eastAsia="宋体" w:cs="Times New Roman"/>
          <w:sz w:val="24"/>
          <w:highlight w:val="none"/>
        </w:rPr>
      </w:pPr>
      <w:r>
        <w:rPr>
          <w:rFonts w:hint="default" w:ascii="Times New Roman" w:hAnsi="Times New Roman" w:eastAsia="宋体" w:cs="Times New Roman"/>
          <w:color w:val="000000"/>
          <w:kern w:val="0"/>
          <w:sz w:val="24"/>
          <w:highlight w:val="none"/>
          <w:lang w:bidi="ar"/>
        </w:rPr>
        <w:t> </w:t>
      </w:r>
    </w:p>
    <w:p>
      <w:pPr>
        <w:widowControl/>
        <w:numPr>
          <w:ilvl w:val="0"/>
          <w:numId w:val="1"/>
        </w:numPr>
        <w:shd w:val="clear"/>
        <w:spacing w:line="360" w:lineRule="auto"/>
        <w:jc w:val="left"/>
        <w:rPr>
          <w:rStyle w:val="8"/>
          <w:rFonts w:hint="default" w:ascii="Times New Roman" w:hAnsi="Times New Roman" w:eastAsia="宋体" w:cs="Times New Roman"/>
          <w:color w:val="000000"/>
          <w:kern w:val="0"/>
          <w:sz w:val="24"/>
          <w:highlight w:val="none"/>
          <w:lang w:bidi="ar"/>
        </w:rPr>
      </w:pPr>
      <w:r>
        <w:rPr>
          <w:rStyle w:val="8"/>
          <w:rFonts w:hint="default" w:ascii="Times New Roman" w:hAnsi="Times New Roman" w:eastAsia="宋体" w:cs="Times New Roman"/>
          <w:color w:val="000000"/>
          <w:kern w:val="0"/>
          <w:sz w:val="24"/>
          <w:highlight w:val="none"/>
          <w:lang w:bidi="ar"/>
        </w:rPr>
        <w:t>申请材料</w:t>
      </w:r>
    </w:p>
    <w:p>
      <w:pPr>
        <w:widowControl/>
        <w:shd w:val="clear"/>
        <w:spacing w:line="360" w:lineRule="auto"/>
        <w:jc w:val="left"/>
        <w:rPr>
          <w:rFonts w:hint="default" w:ascii="Times New Roman" w:hAnsi="Times New Roman" w:eastAsia="宋体" w:cs="Times New Roman"/>
          <w:color w:val="000000"/>
          <w:kern w:val="0"/>
          <w:sz w:val="24"/>
          <w:highlight w:val="none"/>
          <w:lang w:bidi="ar"/>
        </w:rPr>
      </w:pPr>
      <w:r>
        <w:rPr>
          <w:rFonts w:hint="default" w:ascii="Times New Roman" w:hAnsi="Times New Roman" w:eastAsia="宋体" w:cs="Times New Roman"/>
          <w:color w:val="000000"/>
          <w:kern w:val="0"/>
          <w:sz w:val="24"/>
          <w:highlight w:val="none"/>
          <w:lang w:bidi="ar"/>
        </w:rPr>
        <w:t>1.护照首页。申请人须提交有效期晚于202</w:t>
      </w:r>
      <w:r>
        <w:rPr>
          <w:rFonts w:hint="default" w:ascii="Times New Roman" w:hAnsi="Times New Roman" w:eastAsia="宋体" w:cs="Times New Roman"/>
          <w:color w:val="000000"/>
          <w:kern w:val="0"/>
          <w:sz w:val="24"/>
          <w:highlight w:val="none"/>
          <w:lang w:val="en-US" w:eastAsia="zh-CN" w:bidi="ar"/>
        </w:rPr>
        <w:t>5</w:t>
      </w:r>
      <w:r>
        <w:rPr>
          <w:rFonts w:hint="default" w:ascii="Times New Roman" w:hAnsi="Times New Roman" w:eastAsia="宋体" w:cs="Times New Roman"/>
          <w:color w:val="000000"/>
          <w:kern w:val="0"/>
          <w:sz w:val="24"/>
          <w:highlight w:val="none"/>
          <w:lang w:bidi="ar"/>
        </w:rPr>
        <w:t>年3月1日本人普通护照的首页清晰扫描件，如现持有护照有效期不符合要求，请及时换发新护照；</w:t>
      </w:r>
    </w:p>
    <w:p>
      <w:pPr>
        <w:pStyle w:val="13"/>
        <w:keepNext w:val="0"/>
        <w:keepLines w:val="0"/>
        <w:pageBreakBefore w:val="0"/>
        <w:numPr>
          <w:ilvl w:val="0"/>
          <w:numId w:val="0"/>
        </w:numPr>
        <w:shd w:val="clear"/>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000000" w:themeColor="text1"/>
          <w:sz w:val="24"/>
          <w:szCs w:val="24"/>
          <w:highlight w:val="none"/>
          <w14:textFill>
            <w14:solidFill>
              <w14:schemeClr w14:val="tx1"/>
            </w14:solidFill>
          </w14:textFill>
        </w:rPr>
      </w:pPr>
      <w:r>
        <w:rPr>
          <w:rFonts w:hint="default" w:ascii="Times New Roman" w:hAnsi="Times New Roman" w:eastAsia="宋体" w:cs="Times New Roman"/>
          <w:color w:val="000000"/>
          <w:kern w:val="0"/>
          <w:sz w:val="24"/>
          <w:highlight w:val="none"/>
          <w:lang w:val="en-US" w:eastAsia="zh-CN" w:bidi="ar"/>
        </w:rPr>
        <w:t>2.</w:t>
      </w:r>
      <w:r>
        <w:rPr>
          <w:rFonts w:hint="default" w:ascii="Times New Roman" w:hAnsi="Times New Roman" w:eastAsia="宋体" w:cs="Times New Roman"/>
          <w:color w:val="000000" w:themeColor="text1"/>
          <w:sz w:val="24"/>
          <w:szCs w:val="24"/>
          <w:highlight w:val="none"/>
          <w14:textFill>
            <w14:solidFill>
              <w14:schemeClr w14:val="tx1"/>
            </w14:solidFill>
          </w14:textFill>
        </w:rPr>
        <w:t>登记照</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申请人须上传本人</w:t>
      </w:r>
      <w:r>
        <w:rPr>
          <w:rFonts w:hint="default" w:ascii="Times New Roman" w:hAnsi="Times New Roman" w:eastAsia="宋体" w:cs="Times New Roman"/>
          <w:color w:val="000000" w:themeColor="text1"/>
          <w:sz w:val="24"/>
          <w:szCs w:val="24"/>
          <w:highlight w:val="none"/>
          <w14:textFill>
            <w14:solidFill>
              <w14:schemeClr w14:val="tx1"/>
            </w14:solidFill>
          </w14:textFill>
        </w:rPr>
        <w:t>彩色两寸免冠登记照片，白色背景无边框，大小100-500KB，JPG格式；</w:t>
      </w:r>
    </w:p>
    <w:p>
      <w:pPr>
        <w:keepNext w:val="0"/>
        <w:keepLines w:val="0"/>
        <w:pageBreakBefore w:val="0"/>
        <w:numPr>
          <w:ilvl w:val="0"/>
          <w:numId w:val="0"/>
        </w:numPr>
        <w:shd w:val="clear"/>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color w:val="000000"/>
          <w:kern w:val="0"/>
          <w:sz w:val="24"/>
          <w:highlight w:val="none"/>
          <w:lang w:bidi="ar"/>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3.未成年学生监护人保证书。</w:t>
      </w:r>
      <w:r>
        <w:rPr>
          <w:rFonts w:hint="default" w:ascii="Times New Roman" w:hAnsi="Times New Roman" w:eastAsia="宋体" w:cs="Times New Roman"/>
          <w:color w:val="000000" w:themeColor="text1"/>
          <w:sz w:val="24"/>
          <w:szCs w:val="24"/>
          <w:highlight w:val="none"/>
          <w14:textFill>
            <w14:solidFill>
              <w14:schemeClr w14:val="tx1"/>
            </w14:solidFill>
          </w14:textFill>
        </w:rPr>
        <w:t>未满18周岁的申请</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人</w:t>
      </w:r>
      <w:r>
        <w:rPr>
          <w:rFonts w:hint="default" w:ascii="Times New Roman" w:hAnsi="Times New Roman" w:eastAsia="宋体" w:cs="Times New Roman"/>
          <w:color w:val="000000" w:themeColor="text1"/>
          <w:sz w:val="24"/>
          <w:szCs w:val="24"/>
          <w:highlight w:val="none"/>
          <w14:textFill>
            <w14:solidFill>
              <w14:schemeClr w14:val="tx1"/>
            </w14:solidFill>
          </w14:textFill>
        </w:rPr>
        <w:t>，须提交在华监护人署名的委托证明文件</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Style w:val="10"/>
          <w:rFonts w:hint="eastAsia" w:ascii="Times New Roman" w:hAnsi="Times New Roman" w:cs="Times New Roman"/>
          <w:highlight w:val="none"/>
          <w:lang w:val="en-US" w:eastAsia="zh-CN"/>
        </w:rPr>
        <w:t>表1</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14:textFill>
            <w14:solidFill>
              <w14:schemeClr w14:val="tx1"/>
            </w14:solidFill>
          </w14:textFill>
        </w:rPr>
        <w:t>；</w:t>
      </w:r>
    </w:p>
    <w:p>
      <w:pPr>
        <w:widowControl/>
        <w:shd w:val="clear"/>
        <w:spacing w:line="360" w:lineRule="auto"/>
        <w:jc w:val="left"/>
        <w:rPr>
          <w:rFonts w:hint="default" w:ascii="Times New Roman" w:hAnsi="Times New Roman" w:eastAsia="宋体" w:cs="Times New Roman"/>
          <w:color w:val="000000"/>
          <w:kern w:val="0"/>
          <w:sz w:val="24"/>
          <w:highlight w:val="none"/>
          <w:lang w:bidi="ar"/>
        </w:rPr>
      </w:pPr>
      <w:r>
        <w:rPr>
          <w:rFonts w:hint="default" w:ascii="Times New Roman" w:hAnsi="Times New Roman" w:eastAsia="宋体" w:cs="Times New Roman"/>
          <w:color w:val="000000"/>
          <w:kern w:val="0"/>
          <w:sz w:val="24"/>
          <w:highlight w:val="none"/>
          <w:lang w:val="en-US" w:eastAsia="zh-CN" w:bidi="ar"/>
        </w:rPr>
        <w:t>4</w:t>
      </w:r>
      <w:r>
        <w:rPr>
          <w:rFonts w:hint="default" w:ascii="Times New Roman" w:hAnsi="Times New Roman" w:eastAsia="宋体" w:cs="Times New Roman"/>
          <w:color w:val="000000"/>
          <w:kern w:val="0"/>
          <w:sz w:val="24"/>
          <w:highlight w:val="none"/>
          <w:lang w:bidi="ar"/>
        </w:rPr>
        <w:t>.最高学历证明（彩色扫描原件）。如申请人为在校学生，须提交本人就读学校出具的预计毕业证明或在学证明。中英文以外文本须附经公证的中文或英文的译文；</w:t>
      </w:r>
    </w:p>
    <w:p>
      <w:pPr>
        <w:widowControl/>
        <w:shd w:val="clear"/>
        <w:spacing w:line="360" w:lineRule="auto"/>
        <w:jc w:val="left"/>
        <w:rPr>
          <w:rFonts w:hint="default" w:ascii="Times New Roman" w:hAnsi="Times New Roman" w:eastAsia="宋体" w:cs="Times New Roman"/>
          <w:color w:val="000000"/>
          <w:kern w:val="0"/>
          <w:sz w:val="24"/>
          <w:highlight w:val="none"/>
          <w:lang w:bidi="ar"/>
        </w:rPr>
      </w:pPr>
      <w:r>
        <w:rPr>
          <w:rFonts w:hint="default" w:ascii="Times New Roman" w:hAnsi="Times New Roman" w:eastAsia="宋体" w:cs="Times New Roman"/>
          <w:color w:val="000000"/>
          <w:kern w:val="0"/>
          <w:sz w:val="24"/>
          <w:highlight w:val="none"/>
          <w:lang w:val="en-US" w:eastAsia="zh-CN" w:bidi="ar"/>
        </w:rPr>
        <w:t>5</w:t>
      </w:r>
      <w:r>
        <w:rPr>
          <w:rFonts w:hint="default" w:ascii="Times New Roman" w:hAnsi="Times New Roman" w:eastAsia="宋体" w:cs="Times New Roman"/>
          <w:color w:val="000000"/>
          <w:kern w:val="0"/>
          <w:sz w:val="24"/>
          <w:highlight w:val="none"/>
          <w:lang w:bidi="ar"/>
        </w:rPr>
        <w:t>.学习成绩单。成绩单扫描件应包括高中，本科</w:t>
      </w:r>
      <w:r>
        <w:rPr>
          <w:rFonts w:hint="default" w:ascii="Times New Roman" w:hAnsi="Times New Roman" w:eastAsia="宋体" w:cs="Times New Roman"/>
          <w:color w:val="000000"/>
          <w:kern w:val="0"/>
          <w:sz w:val="24"/>
          <w:highlight w:val="none"/>
          <w:lang w:eastAsia="zh-CN" w:bidi="ar"/>
        </w:rPr>
        <w:t>（</w:t>
      </w:r>
      <w:r>
        <w:rPr>
          <w:rFonts w:hint="default" w:ascii="Times New Roman" w:hAnsi="Times New Roman" w:eastAsia="宋体" w:cs="Times New Roman"/>
          <w:color w:val="000000"/>
          <w:kern w:val="0"/>
          <w:sz w:val="24"/>
          <w:highlight w:val="none"/>
          <w:lang w:val="en-US" w:eastAsia="zh-CN" w:bidi="ar"/>
        </w:rPr>
        <w:t>如有</w:t>
      </w:r>
      <w:r>
        <w:rPr>
          <w:rFonts w:hint="default" w:ascii="Times New Roman" w:hAnsi="Times New Roman" w:eastAsia="宋体" w:cs="Times New Roman"/>
          <w:color w:val="000000"/>
          <w:kern w:val="0"/>
          <w:sz w:val="24"/>
          <w:highlight w:val="none"/>
          <w:lang w:eastAsia="zh-CN" w:bidi="ar"/>
        </w:rPr>
        <w:t>）</w:t>
      </w:r>
      <w:r>
        <w:rPr>
          <w:rFonts w:hint="default" w:ascii="Times New Roman" w:hAnsi="Times New Roman" w:eastAsia="宋体" w:cs="Times New Roman"/>
          <w:color w:val="000000"/>
          <w:kern w:val="0"/>
          <w:sz w:val="24"/>
          <w:highlight w:val="none"/>
          <w:lang w:bidi="ar"/>
        </w:rPr>
        <w:t>或硕士</w:t>
      </w:r>
      <w:r>
        <w:rPr>
          <w:rFonts w:hint="default" w:ascii="Times New Roman" w:hAnsi="Times New Roman" w:eastAsia="宋体" w:cs="Times New Roman"/>
          <w:color w:val="000000"/>
          <w:kern w:val="0"/>
          <w:sz w:val="24"/>
          <w:highlight w:val="none"/>
          <w:lang w:eastAsia="zh-CN" w:bidi="ar"/>
        </w:rPr>
        <w:t>（</w:t>
      </w:r>
      <w:r>
        <w:rPr>
          <w:rFonts w:hint="default" w:ascii="Times New Roman" w:hAnsi="Times New Roman" w:eastAsia="宋体" w:cs="Times New Roman"/>
          <w:color w:val="000000"/>
          <w:kern w:val="0"/>
          <w:sz w:val="24"/>
          <w:highlight w:val="none"/>
          <w:lang w:val="en-US" w:eastAsia="zh-CN" w:bidi="ar"/>
        </w:rPr>
        <w:t>如有</w:t>
      </w:r>
      <w:r>
        <w:rPr>
          <w:rFonts w:hint="default" w:ascii="Times New Roman" w:hAnsi="Times New Roman" w:eastAsia="宋体" w:cs="Times New Roman"/>
          <w:color w:val="000000"/>
          <w:kern w:val="0"/>
          <w:sz w:val="24"/>
          <w:highlight w:val="none"/>
          <w:lang w:eastAsia="zh-CN" w:bidi="ar"/>
        </w:rPr>
        <w:t>）</w:t>
      </w:r>
      <w:r>
        <w:rPr>
          <w:rFonts w:hint="default" w:ascii="Times New Roman" w:hAnsi="Times New Roman" w:eastAsia="宋体" w:cs="Times New Roman"/>
          <w:color w:val="000000"/>
          <w:kern w:val="0"/>
          <w:sz w:val="24"/>
          <w:highlight w:val="none"/>
          <w:lang w:bidi="ar"/>
        </w:rPr>
        <w:t>阶段</w:t>
      </w:r>
      <w:r>
        <w:rPr>
          <w:rFonts w:hint="default" w:ascii="Times New Roman" w:hAnsi="Times New Roman" w:eastAsia="宋体" w:cs="Times New Roman"/>
          <w:color w:val="000000"/>
          <w:kern w:val="0"/>
          <w:sz w:val="24"/>
          <w:highlight w:val="none"/>
          <w:lang w:eastAsia="zh-CN" w:bidi="ar"/>
        </w:rPr>
        <w:t>，</w:t>
      </w:r>
      <w:r>
        <w:rPr>
          <w:rFonts w:hint="default" w:ascii="Times New Roman" w:hAnsi="Times New Roman" w:eastAsia="宋体" w:cs="Times New Roman"/>
          <w:color w:val="000000"/>
          <w:kern w:val="0"/>
          <w:sz w:val="24"/>
          <w:highlight w:val="none"/>
          <w:lang w:bidi="ar"/>
        </w:rPr>
        <w:t>直至最近一学期的成绩。成绩单应由就读学校教务处、研究生院或有关学生管理部门开具并盖章</w:t>
      </w:r>
      <w:r>
        <w:rPr>
          <w:rFonts w:hint="default" w:ascii="Times New Roman" w:hAnsi="Times New Roman" w:eastAsia="宋体" w:cs="Times New Roman"/>
          <w:color w:val="000000"/>
          <w:kern w:val="0"/>
          <w:sz w:val="24"/>
          <w:highlight w:val="none"/>
          <w:lang w:eastAsia="zh-CN" w:bidi="ar"/>
        </w:rPr>
        <w:t>，</w:t>
      </w:r>
      <w:r>
        <w:rPr>
          <w:rFonts w:hint="default" w:ascii="Times New Roman" w:hAnsi="Times New Roman" w:eastAsia="宋体" w:cs="Times New Roman"/>
          <w:color w:val="000000"/>
          <w:kern w:val="0"/>
          <w:sz w:val="24"/>
          <w:highlight w:val="none"/>
          <w:lang w:bidi="ar"/>
        </w:rPr>
        <w:t>中英文以外文本须附经公证的中文或英文的译文；</w:t>
      </w:r>
    </w:p>
    <w:p>
      <w:pPr>
        <w:widowControl/>
        <w:shd w:val="clear"/>
        <w:spacing w:line="360" w:lineRule="auto"/>
        <w:jc w:val="left"/>
        <w:rPr>
          <w:rFonts w:hint="default" w:ascii="Times New Roman" w:hAnsi="Times New Roman" w:eastAsia="宋体" w:cs="Times New Roman"/>
          <w:color w:val="000000"/>
          <w:kern w:val="0"/>
          <w:sz w:val="24"/>
          <w:highlight w:val="none"/>
          <w:lang w:bidi="ar"/>
        </w:rPr>
      </w:pPr>
      <w:r>
        <w:rPr>
          <w:rFonts w:hint="default" w:ascii="Times New Roman" w:hAnsi="Times New Roman" w:eastAsia="宋体" w:cs="Times New Roman"/>
          <w:color w:val="000000"/>
          <w:kern w:val="0"/>
          <w:sz w:val="24"/>
          <w:highlight w:val="none"/>
          <w:lang w:val="en-US" w:eastAsia="zh-CN" w:bidi="ar"/>
        </w:rPr>
        <w:t>6</w:t>
      </w:r>
      <w:r>
        <w:rPr>
          <w:rFonts w:hint="default" w:ascii="Times New Roman" w:hAnsi="Times New Roman" w:eastAsia="宋体" w:cs="Times New Roman"/>
          <w:color w:val="000000"/>
          <w:kern w:val="0"/>
          <w:sz w:val="24"/>
          <w:highlight w:val="none"/>
          <w:lang w:bidi="ar"/>
        </w:rPr>
        <w:t>.来华学习或研究计划。内容应包括个人申请基本信息、个人陈述、已有研究成果、研究目标及学习具体计划（1000 字以上）、毕业后计划，内容只可用中文或英文书写</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Style w:val="10"/>
          <w:rFonts w:hint="eastAsia" w:ascii="Times New Roman" w:hAnsi="Times New Roman" w:cs="Times New Roman"/>
          <w:highlight w:val="none"/>
          <w:lang w:val="en-US" w:eastAsia="zh-CN"/>
        </w:rPr>
        <w:t>表2</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kern w:val="0"/>
          <w:sz w:val="24"/>
          <w:highlight w:val="none"/>
          <w:lang w:bidi="ar"/>
        </w:rPr>
        <w:t>；</w:t>
      </w:r>
    </w:p>
    <w:p>
      <w:pPr>
        <w:widowControl/>
        <w:shd w:val="clear"/>
        <w:spacing w:line="360" w:lineRule="auto"/>
        <w:jc w:val="left"/>
        <w:rPr>
          <w:rFonts w:hint="default" w:ascii="Times New Roman" w:hAnsi="Times New Roman" w:eastAsia="宋体" w:cs="Times New Roman"/>
          <w:color w:val="000000"/>
          <w:kern w:val="0"/>
          <w:sz w:val="24"/>
          <w:highlight w:val="none"/>
          <w:lang w:bidi="ar"/>
        </w:rPr>
      </w:pPr>
      <w:r>
        <w:rPr>
          <w:rFonts w:hint="default" w:ascii="Times New Roman" w:hAnsi="Times New Roman" w:eastAsia="宋体" w:cs="Times New Roman"/>
          <w:color w:val="000000"/>
          <w:kern w:val="0"/>
          <w:sz w:val="24"/>
          <w:highlight w:val="none"/>
          <w:lang w:val="en-US" w:eastAsia="zh-CN" w:bidi="ar"/>
        </w:rPr>
        <w:t>7</w:t>
      </w:r>
      <w:r>
        <w:rPr>
          <w:rFonts w:hint="default" w:ascii="Times New Roman" w:hAnsi="Times New Roman" w:eastAsia="宋体" w:cs="Times New Roman"/>
          <w:color w:val="000000"/>
          <w:kern w:val="0"/>
          <w:sz w:val="24"/>
          <w:highlight w:val="none"/>
          <w:lang w:bidi="ar"/>
        </w:rPr>
        <w:t>.推荐信。申请攻读硕士、博士学位者，</w:t>
      </w:r>
      <w:r>
        <w:rPr>
          <w:rFonts w:hint="default" w:ascii="Times New Roman" w:hAnsi="Times New Roman" w:eastAsia="宋体" w:cs="Times New Roman"/>
          <w:color w:val="000000"/>
          <w:kern w:val="0"/>
          <w:sz w:val="24"/>
          <w:highlight w:val="none"/>
          <w:lang w:bidi="ar"/>
        </w:rPr>
        <w:t>须提交两名教授或副教授的推荐信，内容应重点包含对申请人来华学习目标要求，中方院校或者中方导师与国外导师的合作情况或者校际交流情况，以及对学生综合能力，未来发展的评价，只可用中文或英文书写(请附上个人签名及联系信息)；</w:t>
      </w:r>
    </w:p>
    <w:p>
      <w:pPr>
        <w:widowControl/>
        <w:shd w:val="clear"/>
        <w:spacing w:line="360" w:lineRule="auto"/>
        <w:jc w:val="left"/>
        <w:rPr>
          <w:rFonts w:hint="default" w:ascii="Times New Roman" w:hAnsi="Times New Roman" w:eastAsia="宋体" w:cs="Times New Roman"/>
          <w:color w:val="000000"/>
          <w:kern w:val="0"/>
          <w:sz w:val="24"/>
          <w:highlight w:val="none"/>
          <w:lang w:bidi="ar"/>
        </w:rPr>
      </w:pPr>
      <w:r>
        <w:rPr>
          <w:rFonts w:hint="default" w:ascii="Times New Roman" w:hAnsi="Times New Roman" w:eastAsia="宋体" w:cs="Times New Roman"/>
          <w:color w:val="000000"/>
          <w:kern w:val="0"/>
          <w:sz w:val="24"/>
          <w:highlight w:val="none"/>
          <w:lang w:val="en-US" w:eastAsia="zh-CN" w:bidi="ar"/>
        </w:rPr>
        <w:t>8</w:t>
      </w:r>
      <w:r>
        <w:rPr>
          <w:rFonts w:hint="default" w:ascii="Times New Roman" w:hAnsi="Times New Roman" w:eastAsia="宋体" w:cs="Times New Roman"/>
          <w:color w:val="000000"/>
          <w:kern w:val="0"/>
          <w:sz w:val="24"/>
          <w:highlight w:val="none"/>
          <w:lang w:bidi="ar"/>
        </w:rPr>
        <w:t>.语言能力证明。申请中文授课项目的需出具符合申请条件的HSK证书；申请英语授课项目的需出具雅思或托福成绩单，或者前置学位为全英文授课的相关证明；</w:t>
      </w:r>
    </w:p>
    <w:p>
      <w:pPr>
        <w:widowControl/>
        <w:shd w:val="clear"/>
        <w:spacing w:line="360" w:lineRule="auto"/>
        <w:jc w:val="left"/>
        <w:rPr>
          <w:rFonts w:hint="default" w:ascii="Times New Roman" w:hAnsi="Times New Roman" w:eastAsia="宋体" w:cs="Times New Roman"/>
          <w:color w:val="000000"/>
          <w:kern w:val="0"/>
          <w:sz w:val="24"/>
          <w:highlight w:val="none"/>
          <w:lang w:bidi="ar"/>
        </w:rPr>
      </w:pPr>
      <w:r>
        <w:rPr>
          <w:rFonts w:hint="default" w:ascii="Times New Roman" w:hAnsi="Times New Roman" w:eastAsia="宋体" w:cs="Times New Roman"/>
          <w:color w:val="000000"/>
          <w:kern w:val="0"/>
          <w:sz w:val="24"/>
          <w:highlight w:val="none"/>
          <w:lang w:val="en-US" w:eastAsia="zh-CN" w:bidi="ar"/>
        </w:rPr>
        <w:t>9</w:t>
      </w:r>
      <w:r>
        <w:rPr>
          <w:rFonts w:hint="default" w:ascii="Times New Roman" w:hAnsi="Times New Roman" w:eastAsia="宋体" w:cs="Times New Roman"/>
          <w:color w:val="000000"/>
          <w:kern w:val="0"/>
          <w:sz w:val="24"/>
          <w:highlight w:val="none"/>
          <w:lang w:bidi="ar"/>
        </w:rPr>
        <w:t xml:space="preserve">.《外国人体格检查表》复印件（原件自行保存，此表格由中国卫生检疫部门统一印制，须英文填写）。申请人应严格按照《外国人体格检查表》中要求的项目进行检查。缺项、未贴有本人照片或照片上未盖骑缝章、无医师和医院签字盖章 </w:t>
      </w:r>
    </w:p>
    <w:p>
      <w:pPr>
        <w:widowControl/>
        <w:shd w:val="clear"/>
        <w:spacing w:line="360" w:lineRule="auto"/>
        <w:jc w:val="left"/>
        <w:rPr>
          <w:rFonts w:hint="default" w:ascii="Times New Roman" w:hAnsi="Times New Roman" w:eastAsia="宋体" w:cs="Times New Roman"/>
          <w:color w:val="000000"/>
          <w:kern w:val="0"/>
          <w:sz w:val="24"/>
          <w:highlight w:val="none"/>
          <w:lang w:bidi="ar"/>
        </w:rPr>
      </w:pPr>
      <w:r>
        <w:rPr>
          <w:rFonts w:hint="default" w:ascii="Times New Roman" w:hAnsi="Times New Roman" w:eastAsia="宋体" w:cs="Times New Roman"/>
          <w:color w:val="000000"/>
          <w:kern w:val="0"/>
          <w:sz w:val="24"/>
          <w:highlight w:val="none"/>
          <w:lang w:bidi="ar"/>
        </w:rPr>
        <w:t>的《外国人体格检查表》无效，检查结果有效期为 6 个月</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Style w:val="10"/>
          <w:rFonts w:hint="eastAsia" w:ascii="Times New Roman" w:hAnsi="Times New Roman" w:cs="Times New Roman"/>
          <w:highlight w:val="none"/>
          <w:lang w:val="en-US" w:eastAsia="zh-CN"/>
        </w:rPr>
        <w:t>表3</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w:t>
      </w:r>
      <w:r>
        <w:rPr>
          <w:rFonts w:hint="default" w:ascii="Times New Roman" w:hAnsi="Times New Roman" w:eastAsia="宋体" w:cs="Times New Roman"/>
          <w:color w:val="000000"/>
          <w:kern w:val="0"/>
          <w:sz w:val="24"/>
          <w:highlight w:val="none"/>
          <w:lang w:bidi="ar"/>
        </w:rPr>
        <w:t>；</w:t>
      </w:r>
    </w:p>
    <w:p>
      <w:pPr>
        <w:widowControl/>
        <w:shd w:val="clear"/>
        <w:spacing w:line="360" w:lineRule="auto"/>
        <w:jc w:val="left"/>
        <w:rPr>
          <w:rFonts w:hint="default" w:ascii="Times New Roman" w:hAnsi="Times New Roman" w:eastAsia="宋体" w:cs="Times New Roman"/>
          <w:color w:val="000000"/>
          <w:kern w:val="0"/>
          <w:sz w:val="24"/>
          <w:highlight w:val="none"/>
          <w:lang w:bidi="ar"/>
        </w:rPr>
      </w:pPr>
      <w:r>
        <w:rPr>
          <w:rFonts w:hint="default" w:ascii="Times New Roman" w:hAnsi="Times New Roman" w:eastAsia="宋体" w:cs="Times New Roman"/>
          <w:color w:val="000000"/>
          <w:kern w:val="0"/>
          <w:sz w:val="24"/>
          <w:highlight w:val="none"/>
          <w:lang w:val="en-US" w:eastAsia="zh-CN" w:bidi="ar"/>
        </w:rPr>
        <w:t>10</w:t>
      </w:r>
      <w:r>
        <w:rPr>
          <w:rFonts w:hint="default" w:ascii="Times New Roman" w:hAnsi="Times New Roman" w:eastAsia="宋体" w:cs="Times New Roman"/>
          <w:color w:val="000000"/>
          <w:kern w:val="0"/>
          <w:sz w:val="24"/>
          <w:highlight w:val="none"/>
          <w:lang w:bidi="ar"/>
        </w:rPr>
        <w:t>.无犯罪记录证明。申请人须提交由所在地公安机关出具的有效期内的无犯罪记录证明，通常应为提交申请之日前6个月以内的证明文件；</w:t>
      </w:r>
    </w:p>
    <w:p>
      <w:pPr>
        <w:widowControl/>
        <w:shd w:val="clear"/>
        <w:spacing w:line="360" w:lineRule="auto"/>
        <w:jc w:val="left"/>
        <w:rPr>
          <w:rFonts w:hint="default" w:ascii="Times New Roman" w:hAnsi="Times New Roman" w:eastAsia="宋体" w:cs="Times New Roman"/>
          <w:color w:val="000000"/>
          <w:kern w:val="0"/>
          <w:sz w:val="24"/>
          <w:highlight w:val="none"/>
          <w:lang w:bidi="ar"/>
        </w:rPr>
      </w:pPr>
      <w:r>
        <w:rPr>
          <w:rFonts w:hint="default" w:ascii="Times New Roman" w:hAnsi="Times New Roman" w:eastAsia="宋体" w:cs="Times New Roman"/>
          <w:color w:val="000000"/>
          <w:kern w:val="0"/>
          <w:sz w:val="24"/>
          <w:highlight w:val="none"/>
          <w:lang w:val="en-US" w:eastAsia="zh-CN" w:bidi="ar"/>
        </w:rPr>
        <w:t>11</w:t>
      </w:r>
      <w:r>
        <w:rPr>
          <w:rFonts w:hint="default" w:ascii="Times New Roman" w:hAnsi="Times New Roman" w:eastAsia="宋体" w:cs="Times New Roman"/>
          <w:color w:val="000000"/>
          <w:kern w:val="0"/>
          <w:sz w:val="24"/>
          <w:highlight w:val="none"/>
          <w:lang w:bidi="ar"/>
        </w:rPr>
        <w:t>.发表论文、获奖证明、工作或实习证明等其他材料（如有）。</w:t>
      </w:r>
    </w:p>
    <w:p>
      <w:pPr>
        <w:widowControl/>
        <w:shd w:val="clear"/>
        <w:spacing w:line="360" w:lineRule="auto"/>
        <w:jc w:val="left"/>
        <w:rPr>
          <w:rFonts w:hint="default" w:ascii="Times New Roman" w:hAnsi="Times New Roman" w:eastAsia="宋体" w:cs="Times New Roman"/>
          <w:color w:val="000000"/>
          <w:kern w:val="0"/>
          <w:sz w:val="24"/>
          <w:highlight w:val="none"/>
          <w:lang w:eastAsia="zh-CN" w:bidi="ar"/>
        </w:rPr>
      </w:pPr>
      <w:r>
        <w:rPr>
          <w:rFonts w:hint="default" w:ascii="Times New Roman" w:hAnsi="Times New Roman" w:eastAsia="宋体" w:cs="Times New Roman"/>
          <w:color w:val="000000"/>
          <w:kern w:val="0"/>
          <w:sz w:val="24"/>
          <w:highlight w:val="none"/>
          <w:lang w:bidi="ar"/>
        </w:rPr>
        <w:t>1</w:t>
      </w:r>
      <w:r>
        <w:rPr>
          <w:rFonts w:hint="default" w:ascii="Times New Roman" w:hAnsi="Times New Roman" w:eastAsia="宋体" w:cs="Times New Roman"/>
          <w:color w:val="000000"/>
          <w:kern w:val="0"/>
          <w:sz w:val="24"/>
          <w:highlight w:val="none"/>
          <w:lang w:val="en-US" w:eastAsia="zh-CN" w:bidi="ar"/>
        </w:rPr>
        <w:t>2</w:t>
      </w:r>
      <w:r>
        <w:rPr>
          <w:rFonts w:hint="default" w:ascii="Times New Roman" w:hAnsi="Times New Roman" w:eastAsia="宋体" w:cs="Times New Roman"/>
          <w:color w:val="000000"/>
          <w:kern w:val="0"/>
          <w:sz w:val="24"/>
          <w:highlight w:val="none"/>
          <w:lang w:bidi="ar"/>
        </w:rPr>
        <w:t>.自我介绍视频。内容包括：（1）自我介绍；（2）对中国的了解；（3）来华学习计划。格式：AVI，mov，mp4三种均可，语言根据申请专业的授课语言，大小在50M内，时长不超过180秒</w:t>
      </w:r>
      <w:r>
        <w:rPr>
          <w:rFonts w:hint="default" w:ascii="Times New Roman" w:hAnsi="Times New Roman" w:eastAsia="宋体" w:cs="Times New Roman"/>
          <w:color w:val="000000"/>
          <w:kern w:val="0"/>
          <w:sz w:val="24"/>
          <w:highlight w:val="none"/>
          <w:lang w:eastAsia="zh-CN" w:bidi="ar"/>
        </w:rPr>
        <w:t>；</w:t>
      </w:r>
    </w:p>
    <w:p>
      <w:pPr>
        <w:widowControl/>
        <w:shd w:val="clear"/>
        <w:spacing w:line="360" w:lineRule="auto"/>
        <w:jc w:val="left"/>
        <w:rPr>
          <w:rFonts w:hint="default" w:ascii="Times New Roman" w:hAnsi="Times New Roman" w:eastAsia="宋体" w:cs="Times New Roman"/>
          <w:color w:val="000000"/>
          <w:kern w:val="0"/>
          <w:sz w:val="24"/>
          <w:highlight w:val="none"/>
          <w:lang w:eastAsia="zh-CN" w:bidi="ar"/>
        </w:rPr>
      </w:pPr>
      <w:r>
        <w:rPr>
          <w:rFonts w:hint="default" w:ascii="Times New Roman" w:hAnsi="Times New Roman" w:eastAsia="宋体" w:cs="Times New Roman"/>
          <w:color w:val="000000"/>
          <w:kern w:val="0"/>
          <w:sz w:val="24"/>
          <w:highlight w:val="none"/>
          <w:lang w:eastAsia="zh-CN" w:bidi="ar"/>
        </w:rPr>
        <w:t>1</w:t>
      </w:r>
      <w:r>
        <w:rPr>
          <w:rFonts w:hint="default" w:ascii="Times New Roman" w:hAnsi="Times New Roman" w:eastAsia="宋体" w:cs="Times New Roman"/>
          <w:color w:val="000000"/>
          <w:kern w:val="0"/>
          <w:sz w:val="24"/>
          <w:highlight w:val="none"/>
          <w:lang w:val="en-US" w:eastAsia="zh-CN" w:bidi="ar"/>
        </w:rPr>
        <w:t>3</w:t>
      </w:r>
      <w:r>
        <w:rPr>
          <w:rFonts w:hint="default" w:ascii="Times New Roman" w:hAnsi="Times New Roman" w:eastAsia="宋体" w:cs="Times New Roman"/>
          <w:color w:val="000000"/>
          <w:kern w:val="0"/>
          <w:sz w:val="24"/>
          <w:highlight w:val="none"/>
          <w:lang w:eastAsia="zh-CN" w:bidi="ar"/>
        </w:rPr>
        <w:t>.在华应届毕业学生须提交在华居留许可页及当前所在学校开具的在校表现证明。</w:t>
      </w:r>
    </w:p>
    <w:p>
      <w:pPr>
        <w:widowControl/>
        <w:shd w:val="clear"/>
        <w:spacing w:line="360" w:lineRule="auto"/>
        <w:jc w:val="left"/>
        <w:rPr>
          <w:rFonts w:hint="default" w:ascii="Times New Roman" w:hAnsi="Times New Roman" w:eastAsia="宋体" w:cs="Times New Roman"/>
          <w:color w:val="000000"/>
          <w:kern w:val="0"/>
          <w:sz w:val="24"/>
          <w:highlight w:val="none"/>
          <w:lang w:eastAsia="zh-CN" w:bidi="ar"/>
        </w:rPr>
      </w:pPr>
    </w:p>
    <w:p>
      <w:pPr>
        <w:widowControl/>
        <w:shd w:val="clear"/>
        <w:spacing w:line="360" w:lineRule="auto"/>
        <w:jc w:val="left"/>
        <w:rPr>
          <w:rFonts w:hint="default" w:ascii="Times New Roman" w:hAnsi="Times New Roman" w:eastAsia="宋体" w:cs="Times New Roman"/>
          <w:color w:val="000000"/>
          <w:sz w:val="24"/>
          <w:highlight w:val="none"/>
          <w:shd w:val="clear" w:color="auto" w:fill="FFFFFF"/>
        </w:rPr>
      </w:pPr>
      <w:r>
        <w:rPr>
          <w:rFonts w:hint="default" w:ascii="Times New Roman" w:hAnsi="Times New Roman" w:eastAsia="宋体" w:cs="Times New Roman"/>
          <w:b/>
          <w:bCs/>
          <w:color w:val="000000"/>
          <w:sz w:val="24"/>
          <w:highlight w:val="none"/>
          <w:shd w:val="clear" w:color="auto" w:fill="FFFFFF"/>
        </w:rPr>
        <w:t>注意</w:t>
      </w:r>
      <w:r>
        <w:rPr>
          <w:rFonts w:hint="default" w:ascii="Times New Roman" w:hAnsi="Times New Roman" w:eastAsia="宋体" w:cs="Times New Roman"/>
          <w:color w:val="000000"/>
          <w:sz w:val="24"/>
          <w:highlight w:val="none"/>
          <w:shd w:val="clear" w:color="auto" w:fill="FFFFFF"/>
        </w:rPr>
        <w:t>：</w:t>
      </w:r>
    </w:p>
    <w:p>
      <w:pPr>
        <w:widowControl/>
        <w:numPr>
          <w:ilvl w:val="0"/>
          <w:numId w:val="2"/>
        </w:numPr>
        <w:shd w:val="clear"/>
        <w:spacing w:line="360" w:lineRule="auto"/>
        <w:jc w:val="left"/>
        <w:rPr>
          <w:rFonts w:hint="default" w:ascii="Times New Roman" w:hAnsi="Times New Roman" w:eastAsia="宋体" w:cs="Times New Roman"/>
          <w:color w:val="000000"/>
          <w:sz w:val="24"/>
          <w:highlight w:val="none"/>
          <w:shd w:val="clear" w:color="auto" w:fill="FFFFFF"/>
        </w:rPr>
      </w:pPr>
      <w:r>
        <w:rPr>
          <w:rFonts w:hint="default" w:ascii="Times New Roman" w:hAnsi="Times New Roman" w:eastAsia="宋体" w:cs="Times New Roman"/>
          <w:color w:val="000000"/>
          <w:sz w:val="24"/>
          <w:highlight w:val="none"/>
          <w:shd w:val="clear" w:color="auto" w:fill="FFFFFF"/>
        </w:rPr>
        <w:t>所有通过系统上传的材料须清晰、真实、有效。建议申请人使用专业设备扫描需提交的有关文件，因上传材料不清晰或不可识别造成的后果由申请人承担；</w:t>
      </w:r>
    </w:p>
    <w:p>
      <w:pPr>
        <w:widowControl/>
        <w:numPr>
          <w:ilvl w:val="0"/>
          <w:numId w:val="2"/>
        </w:numPr>
        <w:shd w:val="clear"/>
        <w:spacing w:line="360" w:lineRule="auto"/>
        <w:jc w:val="left"/>
        <w:rPr>
          <w:rFonts w:hint="default" w:ascii="Times New Roman" w:hAnsi="Times New Roman" w:eastAsia="宋体" w:cs="Times New Roman"/>
          <w:color w:val="000000"/>
          <w:sz w:val="24"/>
          <w:highlight w:val="none"/>
          <w:shd w:val="clear" w:color="auto" w:fill="FFFFFF"/>
        </w:rPr>
      </w:pPr>
      <w:r>
        <w:rPr>
          <w:rFonts w:hint="default" w:ascii="Times New Roman" w:hAnsi="Times New Roman" w:eastAsia="宋体" w:cs="Times New Roman"/>
          <w:b/>
          <w:bCs/>
          <w:color w:val="000000"/>
          <w:sz w:val="24"/>
          <w:highlight w:val="none"/>
          <w:shd w:val="clear" w:color="auto" w:fill="FFFFFF"/>
        </w:rPr>
        <w:t>学校不接受纸质邮寄材料</w:t>
      </w:r>
      <w:r>
        <w:rPr>
          <w:rFonts w:hint="default" w:ascii="Times New Roman" w:hAnsi="Times New Roman" w:eastAsia="宋体" w:cs="Times New Roman"/>
          <w:color w:val="000000"/>
          <w:sz w:val="24"/>
          <w:highlight w:val="none"/>
          <w:shd w:val="clear" w:color="auto" w:fill="FFFFFF"/>
        </w:rPr>
        <w:t>；</w:t>
      </w:r>
    </w:p>
    <w:p>
      <w:pPr>
        <w:widowControl/>
        <w:numPr>
          <w:ilvl w:val="0"/>
          <w:numId w:val="2"/>
        </w:numPr>
        <w:shd w:val="clear"/>
        <w:spacing w:line="360" w:lineRule="auto"/>
        <w:jc w:val="left"/>
        <w:rPr>
          <w:rFonts w:hint="default" w:ascii="Times New Roman" w:hAnsi="Times New Roman" w:eastAsia="宋体" w:cs="Times New Roman"/>
          <w:color w:val="000000"/>
          <w:sz w:val="24"/>
          <w:highlight w:val="none"/>
          <w:shd w:val="clear" w:color="auto" w:fill="FFFFFF"/>
        </w:rPr>
      </w:pPr>
      <w:r>
        <w:rPr>
          <w:rFonts w:hint="default" w:ascii="Times New Roman" w:hAnsi="Times New Roman" w:eastAsia="宋体" w:cs="Times New Roman"/>
          <w:color w:val="000000"/>
          <w:sz w:val="24"/>
          <w:highlight w:val="none"/>
          <w:shd w:val="clear" w:color="auto" w:fill="FFFFFF"/>
        </w:rPr>
        <w:t>录取材料将寄往申请表格中</w:t>
      </w:r>
      <w:r>
        <w:rPr>
          <w:rFonts w:hint="eastAsia" w:ascii="Times New Roman" w:hAnsi="Times New Roman" w:eastAsia="宋体" w:cs="Times New Roman"/>
          <w:color w:val="000000"/>
          <w:sz w:val="24"/>
          <w:highlight w:val="none"/>
          <w:shd w:val="clear" w:color="auto" w:fill="FFFFFF"/>
          <w:lang w:eastAsia="zh-CN"/>
        </w:rPr>
        <w:t>“</w:t>
      </w:r>
      <w:r>
        <w:rPr>
          <w:rFonts w:hint="default" w:ascii="Times New Roman" w:hAnsi="Times New Roman" w:eastAsia="宋体" w:cs="Times New Roman"/>
          <w:color w:val="000000"/>
          <w:sz w:val="24"/>
          <w:highlight w:val="none"/>
          <w:shd w:val="clear" w:color="auto" w:fill="FFFFFF"/>
        </w:rPr>
        <w:t>永久地址</w:t>
      </w:r>
      <w:r>
        <w:rPr>
          <w:rFonts w:hint="eastAsia" w:ascii="Times New Roman" w:hAnsi="Times New Roman" w:eastAsia="宋体" w:cs="Times New Roman"/>
          <w:color w:val="000000"/>
          <w:sz w:val="24"/>
          <w:highlight w:val="none"/>
          <w:shd w:val="clear" w:color="auto" w:fill="FFFFFF"/>
          <w:lang w:eastAsia="zh-CN"/>
        </w:rPr>
        <w:t>”</w:t>
      </w:r>
      <w:r>
        <w:rPr>
          <w:rFonts w:hint="default" w:ascii="Times New Roman" w:hAnsi="Times New Roman" w:eastAsia="宋体" w:cs="Times New Roman"/>
          <w:color w:val="000000"/>
          <w:sz w:val="24"/>
          <w:highlight w:val="none"/>
          <w:shd w:val="clear" w:color="auto" w:fill="FFFFFF"/>
        </w:rPr>
        <w:t>一栏中填写的地址请保持信息准确无误，请勿提供邮局地址；</w:t>
      </w:r>
    </w:p>
    <w:p>
      <w:pPr>
        <w:widowControl/>
        <w:numPr>
          <w:ilvl w:val="0"/>
          <w:numId w:val="2"/>
        </w:numPr>
        <w:shd w:val="clear"/>
        <w:spacing w:line="360" w:lineRule="auto"/>
        <w:jc w:val="left"/>
        <w:rPr>
          <w:rFonts w:hint="default" w:ascii="Times New Roman" w:hAnsi="Times New Roman" w:eastAsia="宋体" w:cs="Times New Roman"/>
          <w:color w:val="000000"/>
          <w:sz w:val="24"/>
          <w:highlight w:val="none"/>
          <w:shd w:val="clear" w:color="auto" w:fill="FFFFFF"/>
        </w:rPr>
      </w:pPr>
      <w:r>
        <w:rPr>
          <w:rFonts w:hint="default" w:ascii="Times New Roman" w:hAnsi="Times New Roman" w:eastAsia="宋体" w:cs="Times New Roman"/>
          <w:color w:val="000000"/>
          <w:sz w:val="24"/>
          <w:highlight w:val="none"/>
          <w:shd w:val="clear" w:color="auto" w:fill="FFFFFF"/>
        </w:rPr>
        <w:t>若获得奖学金，须在报到时携带上述所有材料的原件（提供预毕业证明的需携带正式毕业证书原件），以供现场查验；</w:t>
      </w:r>
    </w:p>
    <w:p>
      <w:pPr>
        <w:widowControl/>
        <w:numPr>
          <w:ilvl w:val="0"/>
          <w:numId w:val="2"/>
        </w:numPr>
        <w:shd w:val="clear"/>
        <w:spacing w:line="360" w:lineRule="auto"/>
        <w:jc w:val="left"/>
        <w:rPr>
          <w:rStyle w:val="8"/>
          <w:rFonts w:hint="default" w:ascii="Times New Roman" w:hAnsi="Times New Roman" w:eastAsia="宋体" w:cs="Times New Roman"/>
          <w:color w:val="000000"/>
          <w:kern w:val="0"/>
          <w:sz w:val="24"/>
          <w:highlight w:val="none"/>
          <w:lang w:bidi="ar"/>
        </w:rPr>
      </w:pPr>
      <w:r>
        <w:rPr>
          <w:rFonts w:hint="default" w:ascii="Times New Roman" w:hAnsi="Times New Roman" w:eastAsia="宋体" w:cs="Times New Roman"/>
          <w:color w:val="000000"/>
          <w:sz w:val="24"/>
          <w:highlight w:val="none"/>
          <w:shd w:val="clear" w:color="auto" w:fill="FFFFFF"/>
        </w:rPr>
        <w:t>我校未委托任何个人或中介进行奖学金生招生。有关奖学金申请事宜，请直接与我校联系。</w:t>
      </w:r>
    </w:p>
    <w:p>
      <w:pPr>
        <w:numPr>
          <w:ilvl w:val="0"/>
          <w:numId w:val="3"/>
        </w:numPr>
        <w:shd w:val="clear"/>
        <w:spacing w:line="360" w:lineRule="auto"/>
        <w:ind w:left="420" w:leftChars="0" w:hanging="420" w:firstLineChars="0"/>
        <w:jc w:val="left"/>
        <w:rPr>
          <w:rStyle w:val="8"/>
          <w:rFonts w:hint="default" w:ascii="Times New Roman" w:hAnsi="Times New Roman" w:eastAsia="宋体" w:cs="Times New Roman"/>
          <w:color w:val="000000"/>
          <w:kern w:val="0"/>
          <w:sz w:val="24"/>
          <w:highlight w:val="none"/>
          <w:lang w:bidi="ar"/>
        </w:rPr>
      </w:pPr>
      <w:r>
        <w:rPr>
          <w:rFonts w:hint="eastAsia" w:ascii="宋体" w:hAnsi="宋体" w:eastAsia="宋体" w:cs="宋体"/>
          <w:color w:val="FF0000"/>
          <w:kern w:val="0"/>
          <w:sz w:val="24"/>
          <w:szCs w:val="24"/>
          <w:highlight w:val="none"/>
          <w:lang w:val="en-US" w:eastAsia="zh-CN"/>
        </w:rPr>
        <w:t>自2024年始，本科生录取条件按照国家最新政策执行。</w:t>
      </w:r>
    </w:p>
    <w:p>
      <w:pPr>
        <w:widowControl/>
        <w:shd w:val="clear"/>
        <w:spacing w:line="360" w:lineRule="auto"/>
        <w:jc w:val="left"/>
        <w:rPr>
          <w:rStyle w:val="8"/>
          <w:rFonts w:hint="default" w:ascii="Times New Roman" w:hAnsi="Times New Roman" w:eastAsia="宋体" w:cs="Times New Roman"/>
          <w:color w:val="000000"/>
          <w:kern w:val="0"/>
          <w:sz w:val="24"/>
          <w:highlight w:val="none"/>
          <w:lang w:bidi="ar"/>
        </w:rPr>
      </w:pPr>
    </w:p>
    <w:p>
      <w:pPr>
        <w:widowControl/>
        <w:shd w:val="clear"/>
        <w:spacing w:line="360" w:lineRule="auto"/>
        <w:jc w:val="left"/>
        <w:rPr>
          <w:rFonts w:hint="default" w:ascii="Times New Roman" w:hAnsi="Times New Roman" w:eastAsia="宋体" w:cs="Times New Roman"/>
          <w:sz w:val="24"/>
          <w:highlight w:val="none"/>
        </w:rPr>
      </w:pPr>
      <w:r>
        <w:rPr>
          <w:rStyle w:val="8"/>
          <w:rFonts w:hint="default" w:ascii="Times New Roman" w:hAnsi="Times New Roman" w:eastAsia="宋体" w:cs="Times New Roman"/>
          <w:color w:val="000000"/>
          <w:kern w:val="0"/>
          <w:sz w:val="24"/>
          <w:highlight w:val="none"/>
          <w:lang w:bidi="ar"/>
        </w:rPr>
        <w:t>四、申请程序：</w:t>
      </w:r>
    </w:p>
    <w:p>
      <w:pPr>
        <w:widowControl/>
        <w:shd w:val="clear"/>
        <w:spacing w:line="360" w:lineRule="auto"/>
        <w:jc w:val="left"/>
        <w:rPr>
          <w:rFonts w:hint="default" w:ascii="Times New Roman" w:hAnsi="Times New Roman" w:eastAsia="宋体" w:cs="Times New Roman"/>
          <w:sz w:val="24"/>
          <w:highlight w:val="none"/>
        </w:rPr>
      </w:pPr>
      <w:bookmarkStart w:id="0" w:name="_Hlk88555194"/>
      <w:r>
        <w:rPr>
          <w:rFonts w:hint="default" w:ascii="Times New Roman" w:hAnsi="Times New Roman" w:eastAsia="宋体" w:cs="Times New Roman"/>
          <w:color w:val="000000"/>
          <w:kern w:val="0"/>
          <w:sz w:val="24"/>
          <w:highlight w:val="none"/>
          <w:lang w:bidi="ar"/>
        </w:rPr>
        <w:t>1.申请</w:t>
      </w:r>
      <w:r>
        <w:rPr>
          <w:rFonts w:hint="default" w:ascii="Times New Roman" w:hAnsi="Times New Roman" w:eastAsia="宋体" w:cs="Times New Roman"/>
          <w:color w:val="000000"/>
          <w:kern w:val="0"/>
          <w:sz w:val="24"/>
          <w:highlight w:val="none"/>
          <w:lang w:val="en-US" w:eastAsia="zh-CN" w:bidi="ar"/>
        </w:rPr>
        <w:t>人</w:t>
      </w:r>
      <w:r>
        <w:rPr>
          <w:rFonts w:hint="default" w:ascii="Times New Roman" w:hAnsi="Times New Roman" w:eastAsia="宋体" w:cs="Times New Roman"/>
          <w:color w:val="000000"/>
          <w:kern w:val="0"/>
          <w:sz w:val="24"/>
          <w:highlight w:val="none"/>
          <w:lang w:bidi="ar"/>
        </w:rPr>
        <w:t>注册并登陆</w:t>
      </w:r>
      <w:r>
        <w:rPr>
          <w:rFonts w:hint="eastAsia" w:ascii="Times New Roman" w:hAnsi="Times New Roman" w:eastAsia="宋体" w:cs="Times New Roman"/>
          <w:color w:val="000000"/>
          <w:kern w:val="0"/>
          <w:sz w:val="24"/>
          <w:highlight w:val="none"/>
          <w:lang w:eastAsia="zh-CN" w:bidi="ar"/>
        </w:rPr>
        <w:t>“</w:t>
      </w:r>
      <w:r>
        <w:rPr>
          <w:rFonts w:hint="default" w:ascii="Times New Roman" w:hAnsi="Times New Roman" w:eastAsia="宋体" w:cs="Times New Roman"/>
          <w:color w:val="000000"/>
          <w:sz w:val="24"/>
          <w:highlight w:val="none"/>
        </w:rPr>
        <w:t>中南财经政法大学国际学生在线服务</w:t>
      </w:r>
      <w:r>
        <w:rPr>
          <w:rFonts w:hint="eastAsia" w:ascii="Times New Roman" w:hAnsi="Times New Roman" w:eastAsia="宋体" w:cs="Times New Roman"/>
          <w:color w:val="000000"/>
          <w:sz w:val="24"/>
          <w:highlight w:val="none"/>
          <w:lang w:val="en-US" w:eastAsia="zh-CN"/>
        </w:rPr>
        <w:t>系统”</w:t>
      </w:r>
      <w:r>
        <w:rPr>
          <w:rFonts w:hint="default" w:ascii="Times New Roman" w:hAnsi="Times New Roman" w:eastAsia="宋体" w:cs="Times New Roman"/>
          <w:color w:val="000000"/>
          <w:sz w:val="24"/>
          <w:highlight w:val="none"/>
        </w:rPr>
        <w:t>(</w:t>
      </w:r>
      <w:r>
        <w:rPr>
          <w:rStyle w:val="10"/>
          <w:rFonts w:hint="default" w:ascii="Times New Roman" w:hAnsi="Times New Roman" w:cs="Times New Roman"/>
          <w:highlight w:val="none"/>
        </w:rPr>
        <w:fldChar w:fldCharType="begin"/>
      </w:r>
      <w:r>
        <w:rPr>
          <w:rStyle w:val="10"/>
          <w:rFonts w:hint="default" w:ascii="Times New Roman" w:hAnsi="Times New Roman" w:cs="Times New Roman"/>
          <w:highlight w:val="none"/>
        </w:rPr>
        <w:instrText xml:space="preserve"> HYPERLINK "http://iesmis.zuel.edu.cn/member/login.do" </w:instrText>
      </w:r>
      <w:r>
        <w:rPr>
          <w:rStyle w:val="10"/>
          <w:rFonts w:hint="default" w:ascii="Times New Roman" w:hAnsi="Times New Roman" w:cs="Times New Roman"/>
          <w:highlight w:val="none"/>
        </w:rPr>
        <w:fldChar w:fldCharType="separate"/>
      </w:r>
      <w:r>
        <w:rPr>
          <w:rStyle w:val="10"/>
          <w:rFonts w:hint="default" w:ascii="Times New Roman" w:hAnsi="Times New Roman" w:cs="Times New Roman"/>
          <w:highlight w:val="none"/>
        </w:rPr>
        <w:t>http://iesmis.zuel.edu.cn/member/login.do</w:t>
      </w:r>
      <w:r>
        <w:rPr>
          <w:rStyle w:val="10"/>
          <w:rFonts w:hint="default" w:ascii="Times New Roman" w:hAnsi="Times New Roman" w:cs="Times New Roman"/>
          <w:highlight w:val="none"/>
        </w:rPr>
        <w:fldChar w:fldCharType="end"/>
      </w:r>
      <w:r>
        <w:rPr>
          <w:rFonts w:hint="default" w:ascii="Times New Roman" w:hAnsi="Times New Roman" w:eastAsia="宋体" w:cs="Times New Roman"/>
          <w:color w:val="000000"/>
          <w:sz w:val="24"/>
          <w:highlight w:val="none"/>
        </w:rPr>
        <w:t>)；</w:t>
      </w:r>
    </w:p>
    <w:p>
      <w:pPr>
        <w:widowControl/>
        <w:shd w:val="clear"/>
        <w:spacing w:line="360" w:lineRule="auto"/>
        <w:jc w:val="left"/>
        <w:rPr>
          <w:rFonts w:hint="default" w:ascii="Times New Roman" w:hAnsi="Times New Roman" w:eastAsia="宋体" w:cs="Times New Roman"/>
          <w:color w:val="000000"/>
          <w:kern w:val="0"/>
          <w:sz w:val="24"/>
          <w:highlight w:val="none"/>
          <w:lang w:bidi="ar"/>
        </w:rPr>
      </w:pPr>
      <w:r>
        <w:rPr>
          <w:rFonts w:hint="default" w:ascii="Times New Roman" w:hAnsi="Times New Roman" w:eastAsia="宋体" w:cs="Times New Roman"/>
          <w:color w:val="000000"/>
          <w:kern w:val="0"/>
          <w:sz w:val="24"/>
          <w:highlight w:val="none"/>
          <w:lang w:bidi="ar"/>
        </w:rPr>
        <w:t>2.选择“国际学生奖学金项目”</w:t>
      </w:r>
      <w:r>
        <w:rPr>
          <w:rFonts w:hint="default" w:ascii="Times New Roman" w:hAnsi="Times New Roman" w:eastAsia="宋体" w:cs="Times New Roman"/>
          <w:color w:val="000000"/>
          <w:kern w:val="0"/>
          <w:sz w:val="24"/>
          <w:highlight w:val="none"/>
          <w:lang w:eastAsia="zh-CN" w:bidi="ar"/>
        </w:rPr>
        <w:t>，</w:t>
      </w:r>
      <w:r>
        <w:rPr>
          <w:rFonts w:hint="default" w:ascii="Times New Roman" w:hAnsi="Times New Roman" w:eastAsia="宋体" w:cs="Times New Roman"/>
          <w:color w:val="000000"/>
          <w:kern w:val="0"/>
          <w:sz w:val="24"/>
          <w:highlight w:val="none"/>
          <w:lang w:bidi="ar"/>
        </w:rPr>
        <w:t>按要求填写</w:t>
      </w:r>
      <w:r>
        <w:rPr>
          <w:rFonts w:hint="default" w:ascii="Times New Roman" w:hAnsi="Times New Roman" w:eastAsia="宋体" w:cs="Times New Roman"/>
          <w:color w:val="000000"/>
          <w:kern w:val="0"/>
          <w:sz w:val="24"/>
          <w:highlight w:val="none"/>
          <w:lang w:val="en-US" w:eastAsia="zh-CN" w:bidi="ar"/>
        </w:rPr>
        <w:t>申请信息并</w:t>
      </w:r>
      <w:r>
        <w:rPr>
          <w:rFonts w:hint="default" w:ascii="Times New Roman" w:hAnsi="Times New Roman" w:eastAsia="宋体" w:cs="Times New Roman"/>
          <w:color w:val="000000"/>
          <w:kern w:val="0"/>
          <w:sz w:val="24"/>
          <w:highlight w:val="none"/>
          <w:lang w:bidi="ar"/>
        </w:rPr>
        <w:t>上传申请资料。</w:t>
      </w:r>
    </w:p>
    <w:bookmarkEnd w:id="0"/>
    <w:p>
      <w:pPr>
        <w:widowControl/>
        <w:shd w:val="clear"/>
        <w:spacing w:line="360" w:lineRule="auto"/>
        <w:jc w:val="left"/>
        <w:rPr>
          <w:rStyle w:val="8"/>
          <w:rFonts w:hint="default" w:ascii="Times New Roman" w:hAnsi="Times New Roman" w:eastAsia="宋体" w:cs="Times New Roman"/>
          <w:color w:val="000000"/>
          <w:kern w:val="0"/>
          <w:sz w:val="24"/>
          <w:highlight w:val="none"/>
          <w:lang w:bidi="ar"/>
        </w:rPr>
      </w:pPr>
    </w:p>
    <w:p>
      <w:pPr>
        <w:widowControl/>
        <w:shd w:val="clear"/>
        <w:spacing w:line="360" w:lineRule="auto"/>
        <w:jc w:val="left"/>
        <w:rPr>
          <w:rFonts w:hint="default" w:ascii="Times New Roman" w:hAnsi="Times New Roman" w:eastAsia="宋体" w:cs="Times New Roman"/>
          <w:sz w:val="24"/>
          <w:highlight w:val="none"/>
        </w:rPr>
      </w:pPr>
      <w:r>
        <w:rPr>
          <w:rStyle w:val="8"/>
          <w:rFonts w:hint="default" w:ascii="Times New Roman" w:hAnsi="Times New Roman" w:eastAsia="宋体" w:cs="Times New Roman"/>
          <w:color w:val="000000"/>
          <w:kern w:val="0"/>
          <w:sz w:val="24"/>
          <w:highlight w:val="none"/>
          <w:lang w:bidi="ar"/>
        </w:rPr>
        <w:t>五、奖学金介绍：</w:t>
      </w:r>
    </w:p>
    <w:p>
      <w:pPr>
        <w:widowControl/>
        <w:shd w:val="clear"/>
        <w:spacing w:line="360" w:lineRule="auto"/>
        <w:jc w:val="left"/>
        <w:rPr>
          <w:rFonts w:hint="default" w:ascii="Times New Roman" w:hAnsi="Times New Roman" w:eastAsia="宋体" w:cs="Times New Roman"/>
          <w:color w:val="000000"/>
          <w:kern w:val="0"/>
          <w:sz w:val="24"/>
          <w:highlight w:val="none"/>
          <w:lang w:bidi="ar"/>
        </w:rPr>
      </w:pPr>
      <w:r>
        <w:rPr>
          <w:rFonts w:hint="default" w:ascii="Times New Roman" w:hAnsi="Times New Roman" w:eastAsia="宋体" w:cs="Times New Roman"/>
          <w:color w:val="000000"/>
          <w:kern w:val="0"/>
          <w:sz w:val="24"/>
          <w:highlight w:val="none"/>
          <w:lang w:bidi="ar"/>
        </w:rPr>
        <w:t>1.资助专业</w:t>
      </w:r>
      <w:r>
        <w:rPr>
          <w:rFonts w:hint="default" w:ascii="Times New Roman" w:hAnsi="Times New Roman" w:eastAsia="宋体" w:cs="Times New Roman"/>
          <w:color w:val="000000"/>
          <w:kern w:val="0"/>
          <w:sz w:val="24"/>
          <w:highlight w:val="none"/>
          <w:lang w:bidi="ar"/>
        </w:rPr>
        <w:t>：</w:t>
      </w:r>
      <w:r>
        <w:rPr>
          <w:rStyle w:val="10"/>
          <w:rFonts w:hint="default" w:ascii="Times New Roman" w:hAnsi="Times New Roman" w:cs="Times New Roman"/>
          <w:highlight w:val="none"/>
        </w:rPr>
        <w:fldChar w:fldCharType="begin"/>
      </w:r>
      <w:r>
        <w:rPr>
          <w:rStyle w:val="10"/>
          <w:rFonts w:hint="default" w:ascii="Times New Roman" w:hAnsi="Times New Roman" w:cs="Times New Roman"/>
          <w:highlight w:val="none"/>
        </w:rPr>
        <w:instrText xml:space="preserve"> HYPERLINK "http://ies.zuel.edu.cn/12621/list.htm" </w:instrText>
      </w:r>
      <w:r>
        <w:rPr>
          <w:rStyle w:val="10"/>
          <w:rFonts w:hint="default" w:ascii="Times New Roman" w:hAnsi="Times New Roman" w:cs="Times New Roman"/>
          <w:highlight w:val="none"/>
        </w:rPr>
        <w:fldChar w:fldCharType="separate"/>
      </w:r>
      <w:r>
        <w:rPr>
          <w:rStyle w:val="10"/>
          <w:rFonts w:hint="default" w:ascii="Times New Roman" w:hAnsi="Times New Roman" w:cs="Times New Roman"/>
          <w:highlight w:val="none"/>
        </w:rPr>
        <w:t>http://ies.zuel.edu.cn/12621/list.htm</w:t>
      </w:r>
      <w:r>
        <w:rPr>
          <w:rStyle w:val="10"/>
          <w:rFonts w:hint="default" w:ascii="Times New Roman" w:hAnsi="Times New Roman" w:cs="Times New Roman"/>
          <w:highlight w:val="none"/>
        </w:rPr>
        <w:fldChar w:fldCharType="end"/>
      </w:r>
    </w:p>
    <w:p>
      <w:pPr>
        <w:widowControl/>
        <w:shd w:val="clear"/>
        <w:spacing w:line="360" w:lineRule="auto"/>
        <w:jc w:val="left"/>
        <w:rPr>
          <w:rFonts w:hint="default" w:ascii="Times New Roman" w:hAnsi="Times New Roman" w:eastAsia="宋体" w:cs="Times New Roman"/>
          <w:sz w:val="24"/>
          <w:highlight w:val="none"/>
        </w:rPr>
      </w:pPr>
      <w:r>
        <w:rPr>
          <w:rFonts w:hint="default" w:ascii="Times New Roman" w:hAnsi="Times New Roman" w:eastAsia="宋体" w:cs="Times New Roman"/>
          <w:color w:val="000000"/>
          <w:kern w:val="0"/>
          <w:sz w:val="24"/>
          <w:highlight w:val="none"/>
          <w:lang w:bidi="ar"/>
        </w:rPr>
        <w:t>2.资助类别及期限：</w:t>
      </w:r>
    </w:p>
    <w:tbl>
      <w:tblPr>
        <w:tblStyle w:val="5"/>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838"/>
        <w:gridCol w:w="2189"/>
        <w:gridCol w:w="24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838"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tcPr>
          <w:p>
            <w:pPr>
              <w:widowControl/>
              <w:shd w:val="clear"/>
              <w:spacing w:line="360" w:lineRule="auto"/>
              <w:ind w:firstLine="480" w:firstLineChars="200"/>
              <w:jc w:val="center"/>
              <w:rPr>
                <w:rFonts w:hint="default" w:ascii="Times New Roman" w:hAnsi="Times New Roman" w:eastAsia="宋体" w:cs="Times New Roman"/>
                <w:sz w:val="24"/>
                <w:highlight w:val="none"/>
              </w:rPr>
            </w:pPr>
            <w:r>
              <w:rPr>
                <w:rFonts w:hint="default" w:ascii="Times New Roman" w:hAnsi="Times New Roman" w:eastAsia="宋体" w:cs="Times New Roman"/>
                <w:kern w:val="0"/>
                <w:sz w:val="24"/>
                <w:highlight w:val="none"/>
                <w:lang w:bidi="ar"/>
              </w:rPr>
              <w:t>资助类别</w:t>
            </w:r>
          </w:p>
        </w:tc>
        <w:tc>
          <w:tcPr>
            <w:tcW w:w="2189" w:type="dxa"/>
            <w:tcBorders>
              <w:top w:val="single" w:color="auto" w:sz="6" w:space="0"/>
              <w:left w:val="nil"/>
              <w:bottom w:val="single" w:color="auto" w:sz="6" w:space="0"/>
              <w:right w:val="single" w:color="auto" w:sz="6" w:space="0"/>
            </w:tcBorders>
            <w:shd w:val="clear" w:color="auto" w:fill="auto"/>
            <w:tcMar>
              <w:left w:w="105" w:type="dxa"/>
              <w:right w:w="105" w:type="dxa"/>
            </w:tcMar>
          </w:tcPr>
          <w:p>
            <w:pPr>
              <w:widowControl/>
              <w:shd w:val="clear"/>
              <w:spacing w:line="360" w:lineRule="auto"/>
              <w:jc w:val="center"/>
              <w:rPr>
                <w:rFonts w:hint="default" w:ascii="Times New Roman" w:hAnsi="Times New Roman" w:eastAsia="宋体" w:cs="Times New Roman"/>
                <w:sz w:val="24"/>
                <w:highlight w:val="none"/>
                <w:lang w:val="en-US" w:eastAsia="zh-CN"/>
              </w:rPr>
            </w:pPr>
            <w:r>
              <w:rPr>
                <w:rFonts w:hint="default" w:ascii="Times New Roman" w:hAnsi="Times New Roman" w:eastAsia="宋体" w:cs="Times New Roman"/>
                <w:kern w:val="0"/>
                <w:sz w:val="24"/>
                <w:highlight w:val="none"/>
                <w:lang w:val="en-US" w:eastAsia="zh-CN" w:bidi="ar"/>
              </w:rPr>
              <w:t>学制</w:t>
            </w:r>
          </w:p>
        </w:tc>
        <w:tc>
          <w:tcPr>
            <w:tcW w:w="2489" w:type="dxa"/>
            <w:tcBorders>
              <w:top w:val="single" w:color="auto" w:sz="6" w:space="0"/>
              <w:left w:val="nil"/>
              <w:bottom w:val="single" w:color="auto" w:sz="6" w:space="0"/>
              <w:right w:val="single" w:color="auto" w:sz="6" w:space="0"/>
            </w:tcBorders>
            <w:shd w:val="clear" w:color="auto" w:fill="auto"/>
            <w:tcMar>
              <w:left w:w="105" w:type="dxa"/>
              <w:right w:w="105" w:type="dxa"/>
            </w:tcMar>
          </w:tcPr>
          <w:p>
            <w:pPr>
              <w:widowControl/>
              <w:shd w:val="clea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kern w:val="0"/>
                <w:sz w:val="24"/>
                <w:highlight w:val="none"/>
                <w:lang w:bidi="ar"/>
              </w:rPr>
              <w:t>奖学金资助期限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38" w:type="dxa"/>
            <w:tcBorders>
              <w:top w:val="nil"/>
              <w:left w:val="single" w:color="auto" w:sz="6" w:space="0"/>
              <w:bottom w:val="single" w:color="auto" w:sz="6" w:space="0"/>
              <w:right w:val="single" w:color="auto" w:sz="6" w:space="0"/>
            </w:tcBorders>
            <w:shd w:val="clear" w:color="auto" w:fill="auto"/>
            <w:tcMar>
              <w:left w:w="105" w:type="dxa"/>
              <w:right w:w="105" w:type="dxa"/>
            </w:tcMar>
          </w:tcPr>
          <w:p>
            <w:pPr>
              <w:widowControl/>
              <w:shd w:val="clear"/>
              <w:spacing w:line="360" w:lineRule="auto"/>
              <w:ind w:firstLine="480" w:firstLineChars="200"/>
              <w:jc w:val="center"/>
              <w:rPr>
                <w:rFonts w:hint="default" w:ascii="Times New Roman" w:hAnsi="Times New Roman" w:eastAsia="宋体" w:cs="Times New Roman"/>
                <w:sz w:val="24"/>
                <w:highlight w:val="none"/>
              </w:rPr>
            </w:pPr>
            <w:r>
              <w:rPr>
                <w:rFonts w:hint="default" w:ascii="Times New Roman" w:hAnsi="Times New Roman" w:eastAsia="宋体" w:cs="Times New Roman"/>
                <w:kern w:val="0"/>
                <w:sz w:val="24"/>
                <w:highlight w:val="none"/>
                <w:lang w:bidi="ar"/>
              </w:rPr>
              <w:t>本科生（中</w:t>
            </w:r>
            <w:r>
              <w:rPr>
                <w:rFonts w:hint="eastAsia" w:ascii="Times New Roman" w:hAnsi="Times New Roman" w:eastAsia="宋体" w:cs="Times New Roman"/>
                <w:kern w:val="0"/>
                <w:sz w:val="24"/>
                <w:highlight w:val="none"/>
                <w:lang w:val="en-US" w:eastAsia="zh-CN" w:bidi="ar"/>
              </w:rPr>
              <w:t>/英文</w:t>
            </w:r>
            <w:r>
              <w:rPr>
                <w:rFonts w:hint="default" w:ascii="Times New Roman" w:hAnsi="Times New Roman" w:eastAsia="宋体" w:cs="Times New Roman"/>
                <w:kern w:val="0"/>
                <w:sz w:val="24"/>
                <w:highlight w:val="none"/>
                <w:lang w:bidi="ar"/>
              </w:rPr>
              <w:t>授课）</w:t>
            </w:r>
          </w:p>
        </w:tc>
        <w:tc>
          <w:tcPr>
            <w:tcW w:w="2189" w:type="dxa"/>
            <w:tcBorders>
              <w:top w:val="nil"/>
              <w:left w:val="nil"/>
              <w:bottom w:val="single" w:color="auto" w:sz="6" w:space="0"/>
              <w:right w:val="single" w:color="auto" w:sz="6" w:space="0"/>
            </w:tcBorders>
            <w:shd w:val="clear" w:color="auto" w:fill="auto"/>
            <w:tcMar>
              <w:left w:w="105" w:type="dxa"/>
              <w:right w:w="105" w:type="dxa"/>
            </w:tcMar>
          </w:tcPr>
          <w:p>
            <w:pPr>
              <w:widowControl/>
              <w:shd w:val="clea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kern w:val="0"/>
                <w:sz w:val="24"/>
                <w:highlight w:val="none"/>
                <w:lang w:bidi="ar"/>
              </w:rPr>
              <w:t>4学年</w:t>
            </w:r>
          </w:p>
        </w:tc>
        <w:tc>
          <w:tcPr>
            <w:tcW w:w="2489" w:type="dxa"/>
            <w:tcBorders>
              <w:top w:val="nil"/>
              <w:left w:val="nil"/>
              <w:bottom w:val="single" w:color="auto" w:sz="6" w:space="0"/>
              <w:right w:val="single" w:color="auto" w:sz="6" w:space="0"/>
            </w:tcBorders>
            <w:shd w:val="clear" w:color="auto" w:fill="auto"/>
            <w:tcMar>
              <w:left w:w="105" w:type="dxa"/>
              <w:right w:w="105" w:type="dxa"/>
            </w:tcMar>
          </w:tcPr>
          <w:p>
            <w:pPr>
              <w:widowControl/>
              <w:shd w:val="clea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kern w:val="0"/>
                <w:sz w:val="24"/>
                <w:highlight w:val="none"/>
                <w:lang w:bidi="ar"/>
              </w:rPr>
              <w:t>1学年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38" w:type="dxa"/>
            <w:tcBorders>
              <w:top w:val="nil"/>
              <w:left w:val="single" w:color="auto" w:sz="6" w:space="0"/>
              <w:bottom w:val="single" w:color="auto" w:sz="6" w:space="0"/>
              <w:right w:val="single" w:color="auto" w:sz="6" w:space="0"/>
            </w:tcBorders>
            <w:shd w:val="clear" w:color="auto" w:fill="auto"/>
            <w:tcMar>
              <w:left w:w="105" w:type="dxa"/>
              <w:right w:w="105" w:type="dxa"/>
            </w:tcMar>
          </w:tcPr>
          <w:p>
            <w:pPr>
              <w:widowControl/>
              <w:shd w:val="clear"/>
              <w:spacing w:line="360" w:lineRule="auto"/>
              <w:ind w:firstLine="480" w:firstLineChars="200"/>
              <w:jc w:val="center"/>
              <w:rPr>
                <w:rFonts w:hint="default" w:ascii="Times New Roman" w:hAnsi="Times New Roman" w:eastAsia="宋体" w:cs="Times New Roman"/>
                <w:sz w:val="24"/>
                <w:highlight w:val="none"/>
              </w:rPr>
            </w:pPr>
            <w:r>
              <w:rPr>
                <w:rFonts w:hint="default" w:ascii="Times New Roman" w:hAnsi="Times New Roman" w:eastAsia="宋体" w:cs="Times New Roman"/>
                <w:kern w:val="0"/>
                <w:sz w:val="24"/>
                <w:highlight w:val="none"/>
                <w:lang w:bidi="ar"/>
              </w:rPr>
              <w:t>硕士研究生（英文授课）</w:t>
            </w:r>
          </w:p>
        </w:tc>
        <w:tc>
          <w:tcPr>
            <w:tcW w:w="2189" w:type="dxa"/>
            <w:tcBorders>
              <w:top w:val="nil"/>
              <w:left w:val="nil"/>
              <w:bottom w:val="single" w:color="auto" w:sz="6" w:space="0"/>
              <w:right w:val="single" w:color="auto" w:sz="6" w:space="0"/>
            </w:tcBorders>
            <w:shd w:val="clear" w:color="auto" w:fill="auto"/>
            <w:tcMar>
              <w:left w:w="105" w:type="dxa"/>
              <w:right w:w="105" w:type="dxa"/>
            </w:tcMar>
          </w:tcPr>
          <w:p>
            <w:pPr>
              <w:widowControl/>
              <w:shd w:val="clea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kern w:val="0"/>
                <w:sz w:val="24"/>
                <w:highlight w:val="none"/>
                <w:lang w:bidi="ar"/>
              </w:rPr>
              <w:t>2学年</w:t>
            </w:r>
          </w:p>
        </w:tc>
        <w:tc>
          <w:tcPr>
            <w:tcW w:w="2489" w:type="dxa"/>
            <w:tcBorders>
              <w:top w:val="nil"/>
              <w:left w:val="nil"/>
              <w:bottom w:val="single" w:color="auto" w:sz="6" w:space="0"/>
              <w:right w:val="single" w:color="auto" w:sz="6" w:space="0"/>
            </w:tcBorders>
            <w:shd w:val="clear" w:color="auto" w:fill="auto"/>
            <w:tcMar>
              <w:left w:w="105" w:type="dxa"/>
              <w:right w:w="105" w:type="dxa"/>
            </w:tcMar>
          </w:tcPr>
          <w:p>
            <w:pPr>
              <w:widowControl/>
              <w:shd w:val="clea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kern w:val="0"/>
                <w:sz w:val="24"/>
                <w:highlight w:val="none"/>
                <w:lang w:bidi="ar"/>
              </w:rPr>
              <w:t>1学年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38" w:type="dxa"/>
            <w:tcBorders>
              <w:top w:val="nil"/>
              <w:left w:val="single" w:color="auto" w:sz="6" w:space="0"/>
              <w:bottom w:val="single" w:color="auto" w:sz="6" w:space="0"/>
              <w:right w:val="single" w:color="auto" w:sz="6" w:space="0"/>
            </w:tcBorders>
            <w:shd w:val="clear" w:color="auto" w:fill="auto"/>
            <w:tcMar>
              <w:left w:w="105" w:type="dxa"/>
              <w:right w:w="105" w:type="dxa"/>
            </w:tcMar>
          </w:tcPr>
          <w:p>
            <w:pPr>
              <w:widowControl/>
              <w:shd w:val="clear"/>
              <w:spacing w:line="360" w:lineRule="auto"/>
              <w:ind w:firstLine="480" w:firstLineChars="200"/>
              <w:jc w:val="center"/>
              <w:rPr>
                <w:rFonts w:hint="default" w:ascii="Times New Roman" w:hAnsi="Times New Roman" w:eastAsia="宋体" w:cs="Times New Roman"/>
                <w:sz w:val="24"/>
                <w:highlight w:val="none"/>
              </w:rPr>
            </w:pPr>
            <w:r>
              <w:rPr>
                <w:rFonts w:hint="default" w:ascii="Times New Roman" w:hAnsi="Times New Roman" w:eastAsia="宋体" w:cs="Times New Roman"/>
                <w:kern w:val="0"/>
                <w:sz w:val="24"/>
                <w:highlight w:val="none"/>
                <w:lang w:bidi="ar"/>
              </w:rPr>
              <w:t>硕士研究生（中文授课）</w:t>
            </w:r>
          </w:p>
        </w:tc>
        <w:tc>
          <w:tcPr>
            <w:tcW w:w="2189" w:type="dxa"/>
            <w:tcBorders>
              <w:top w:val="nil"/>
              <w:left w:val="nil"/>
              <w:bottom w:val="single" w:color="auto" w:sz="6" w:space="0"/>
              <w:right w:val="single" w:color="auto" w:sz="6" w:space="0"/>
            </w:tcBorders>
            <w:shd w:val="clear" w:color="auto" w:fill="auto"/>
            <w:tcMar>
              <w:left w:w="105" w:type="dxa"/>
              <w:right w:w="105" w:type="dxa"/>
            </w:tcMar>
          </w:tcPr>
          <w:p>
            <w:pPr>
              <w:widowControl/>
              <w:shd w:val="clea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kern w:val="0"/>
                <w:sz w:val="24"/>
                <w:highlight w:val="none"/>
                <w:lang w:bidi="ar"/>
              </w:rPr>
              <w:t>3学年</w:t>
            </w:r>
          </w:p>
        </w:tc>
        <w:tc>
          <w:tcPr>
            <w:tcW w:w="2489" w:type="dxa"/>
            <w:tcBorders>
              <w:top w:val="nil"/>
              <w:left w:val="nil"/>
              <w:bottom w:val="single" w:color="auto" w:sz="6" w:space="0"/>
              <w:right w:val="single" w:color="auto" w:sz="6" w:space="0"/>
            </w:tcBorders>
            <w:shd w:val="clear" w:color="auto" w:fill="auto"/>
            <w:tcMar>
              <w:left w:w="105" w:type="dxa"/>
              <w:right w:w="105" w:type="dxa"/>
            </w:tcMar>
          </w:tcPr>
          <w:p>
            <w:pPr>
              <w:widowControl/>
              <w:shd w:val="clea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kern w:val="0"/>
                <w:sz w:val="24"/>
                <w:highlight w:val="none"/>
                <w:lang w:bidi="ar"/>
              </w:rPr>
              <w:t>1学年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38" w:type="dxa"/>
            <w:tcBorders>
              <w:top w:val="nil"/>
              <w:left w:val="single" w:color="auto" w:sz="6" w:space="0"/>
              <w:bottom w:val="single" w:color="auto" w:sz="6" w:space="0"/>
              <w:right w:val="single" w:color="auto" w:sz="6" w:space="0"/>
            </w:tcBorders>
            <w:shd w:val="clear" w:color="auto" w:fill="auto"/>
            <w:tcMar>
              <w:left w:w="105" w:type="dxa"/>
              <w:right w:w="105" w:type="dxa"/>
            </w:tcMar>
          </w:tcPr>
          <w:p>
            <w:pPr>
              <w:widowControl/>
              <w:shd w:val="clear"/>
              <w:spacing w:line="360" w:lineRule="auto"/>
              <w:ind w:firstLine="480" w:firstLineChars="200"/>
              <w:jc w:val="center"/>
              <w:rPr>
                <w:rFonts w:hint="default" w:ascii="Times New Roman" w:hAnsi="Times New Roman" w:eastAsia="宋体" w:cs="Times New Roman"/>
                <w:sz w:val="24"/>
                <w:highlight w:val="none"/>
              </w:rPr>
            </w:pPr>
            <w:r>
              <w:rPr>
                <w:rFonts w:hint="default" w:ascii="Times New Roman" w:hAnsi="Times New Roman" w:eastAsia="宋体" w:cs="Times New Roman"/>
                <w:kern w:val="0"/>
                <w:sz w:val="24"/>
                <w:highlight w:val="none"/>
                <w:lang w:bidi="ar"/>
              </w:rPr>
              <w:t>博士研究生（中/英文授课）</w:t>
            </w:r>
          </w:p>
        </w:tc>
        <w:tc>
          <w:tcPr>
            <w:tcW w:w="2189" w:type="dxa"/>
            <w:tcBorders>
              <w:top w:val="nil"/>
              <w:left w:val="nil"/>
              <w:bottom w:val="single" w:color="auto" w:sz="6" w:space="0"/>
              <w:right w:val="single" w:color="auto" w:sz="6" w:space="0"/>
            </w:tcBorders>
            <w:shd w:val="clear" w:color="auto" w:fill="auto"/>
            <w:tcMar>
              <w:left w:w="105" w:type="dxa"/>
              <w:right w:w="105" w:type="dxa"/>
            </w:tcMar>
          </w:tcPr>
          <w:p>
            <w:pPr>
              <w:widowControl/>
              <w:shd w:val="clea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kern w:val="0"/>
                <w:sz w:val="24"/>
                <w:highlight w:val="none"/>
                <w:lang w:bidi="ar"/>
              </w:rPr>
              <w:t>4学年</w:t>
            </w:r>
          </w:p>
        </w:tc>
        <w:tc>
          <w:tcPr>
            <w:tcW w:w="2489" w:type="dxa"/>
            <w:tcBorders>
              <w:top w:val="nil"/>
              <w:left w:val="nil"/>
              <w:bottom w:val="single" w:color="auto" w:sz="6" w:space="0"/>
              <w:right w:val="single" w:color="auto" w:sz="6" w:space="0"/>
            </w:tcBorders>
            <w:shd w:val="clear" w:color="auto" w:fill="auto"/>
            <w:tcMar>
              <w:left w:w="105" w:type="dxa"/>
              <w:right w:w="105" w:type="dxa"/>
            </w:tcMar>
          </w:tcPr>
          <w:p>
            <w:pPr>
              <w:widowControl/>
              <w:shd w:val="clear"/>
              <w:spacing w:line="360" w:lineRule="auto"/>
              <w:jc w:val="center"/>
              <w:rPr>
                <w:rFonts w:hint="default" w:ascii="Times New Roman" w:hAnsi="Times New Roman" w:eastAsia="宋体" w:cs="Times New Roman"/>
                <w:sz w:val="24"/>
                <w:highlight w:val="none"/>
              </w:rPr>
            </w:pPr>
            <w:r>
              <w:rPr>
                <w:rFonts w:hint="default" w:ascii="Times New Roman" w:hAnsi="Times New Roman" w:eastAsia="宋体" w:cs="Times New Roman"/>
                <w:kern w:val="0"/>
                <w:sz w:val="24"/>
                <w:highlight w:val="none"/>
                <w:lang w:bidi="ar"/>
              </w:rPr>
              <w:t>1学年</w:t>
            </w:r>
          </w:p>
        </w:tc>
      </w:tr>
    </w:tbl>
    <w:p>
      <w:pPr>
        <w:widowControl/>
        <w:numPr>
          <w:ilvl w:val="0"/>
          <w:numId w:val="4"/>
        </w:numPr>
        <w:shd w:val="clear"/>
        <w:spacing w:line="360" w:lineRule="auto"/>
        <w:jc w:val="left"/>
        <w:rPr>
          <w:rFonts w:hint="default" w:ascii="Times New Roman" w:hAnsi="Times New Roman" w:eastAsia="宋体" w:cs="Times New Roman"/>
          <w:color w:val="000000"/>
          <w:kern w:val="0"/>
          <w:sz w:val="24"/>
          <w:highlight w:val="none"/>
          <w:shd w:val="clear" w:color="auto" w:fill="auto"/>
          <w:lang w:bidi="ar"/>
        </w:rPr>
      </w:pPr>
      <w:r>
        <w:rPr>
          <w:rFonts w:hint="default" w:ascii="Times New Roman" w:hAnsi="Times New Roman" w:eastAsia="宋体" w:cs="Times New Roman"/>
          <w:color w:val="000000"/>
          <w:kern w:val="0"/>
          <w:sz w:val="24"/>
          <w:highlight w:val="none"/>
          <w:shd w:val="clear" w:color="auto" w:fill="auto"/>
          <w:lang w:bidi="ar"/>
        </w:rPr>
        <w:t>奖学金资助内容和标准（单位：人民币）：</w:t>
      </w:r>
    </w:p>
    <w:p>
      <w:pPr>
        <w:widowControl/>
        <w:numPr>
          <w:ilvl w:val="0"/>
          <w:numId w:val="0"/>
        </w:numPr>
        <w:shd w:val="clear"/>
        <w:spacing w:line="360" w:lineRule="auto"/>
        <w:jc w:val="left"/>
        <w:rPr>
          <w:rFonts w:hint="default" w:ascii="Times New Roman" w:hAnsi="Times New Roman" w:eastAsia="宋体" w:cs="Times New Roman"/>
          <w:bCs/>
          <w:kern w:val="0"/>
          <w:sz w:val="24"/>
          <w:highlight w:val="none"/>
          <w:lang w:val="en-US" w:eastAsia="zh-CN" w:bidi="ar"/>
        </w:rPr>
      </w:pPr>
      <w:r>
        <w:rPr>
          <w:rFonts w:hint="default" w:ascii="Times New Roman" w:hAnsi="Times New Roman" w:eastAsia="宋体" w:cs="Times New Roman"/>
          <w:bCs/>
          <w:kern w:val="0"/>
          <w:sz w:val="24"/>
          <w:highlight w:val="none"/>
          <w:lang w:bidi="ar"/>
        </w:rPr>
        <w:t>“留学中南”来华留学新生奖学金</w:t>
      </w:r>
      <w:r>
        <w:rPr>
          <w:rFonts w:hint="default" w:ascii="Times New Roman" w:hAnsi="Times New Roman" w:eastAsia="宋体" w:cs="Times New Roman"/>
          <w:bCs/>
          <w:kern w:val="0"/>
          <w:sz w:val="24"/>
          <w:highlight w:val="none"/>
          <w:lang w:val="en-US" w:eastAsia="zh-CN" w:bidi="ar"/>
        </w:rPr>
        <w:t>分为B、C两类，具体如下：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951"/>
        <w:gridCol w:w="2618"/>
        <w:gridCol w:w="1514"/>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217" w:type="dxa"/>
          </w:tcPr>
          <w:p>
            <w:pPr>
              <w:widowControl/>
              <w:numPr>
                <w:ilvl w:val="0"/>
                <w:numId w:val="0"/>
              </w:numPr>
              <w:shd w:val="clear"/>
              <w:spacing w:line="360" w:lineRule="auto"/>
              <w:jc w:val="left"/>
              <w:rPr>
                <w:rFonts w:hint="default" w:ascii="Times New Roman" w:hAnsi="Times New Roman" w:eastAsia="宋体" w:cs="Times New Roman"/>
                <w:bCs/>
                <w:kern w:val="0"/>
                <w:sz w:val="24"/>
                <w:highlight w:val="none"/>
                <w:vertAlign w:val="baseline"/>
                <w:lang w:val="en-US" w:eastAsia="zh-CN" w:bidi="ar"/>
              </w:rPr>
            </w:pPr>
          </w:p>
        </w:tc>
        <w:tc>
          <w:tcPr>
            <w:tcW w:w="951" w:type="dxa"/>
          </w:tcPr>
          <w:p>
            <w:pPr>
              <w:widowControl/>
              <w:numPr>
                <w:ilvl w:val="0"/>
                <w:numId w:val="0"/>
              </w:numPr>
              <w:shd w:val="clear"/>
              <w:spacing w:line="360" w:lineRule="auto"/>
              <w:jc w:val="left"/>
              <w:rPr>
                <w:rFonts w:hint="default" w:ascii="Times New Roman" w:hAnsi="Times New Roman" w:eastAsia="宋体" w:cs="Times New Roman"/>
                <w:bCs/>
                <w:kern w:val="0"/>
                <w:sz w:val="18"/>
                <w:szCs w:val="18"/>
                <w:highlight w:val="none"/>
                <w:vertAlign w:val="baseline"/>
                <w:lang w:val="en-US" w:eastAsia="zh-CN" w:bidi="ar"/>
              </w:rPr>
            </w:pPr>
            <w:r>
              <w:rPr>
                <w:rFonts w:hint="default" w:ascii="Times New Roman" w:hAnsi="Times New Roman" w:eastAsia="宋体" w:cs="Times New Roman"/>
                <w:bCs/>
                <w:kern w:val="0"/>
                <w:sz w:val="18"/>
                <w:szCs w:val="18"/>
                <w:highlight w:val="none"/>
                <w:lang w:bidi="ar"/>
              </w:rPr>
              <w:t>免交注册费、学费</w:t>
            </w:r>
          </w:p>
        </w:tc>
        <w:tc>
          <w:tcPr>
            <w:tcW w:w="2618" w:type="dxa"/>
          </w:tcPr>
          <w:p>
            <w:pPr>
              <w:widowControl/>
              <w:numPr>
                <w:ilvl w:val="0"/>
                <w:numId w:val="0"/>
              </w:numPr>
              <w:shd w:val="clear"/>
              <w:spacing w:line="360" w:lineRule="auto"/>
              <w:jc w:val="left"/>
              <w:rPr>
                <w:rFonts w:hint="default" w:ascii="Times New Roman" w:hAnsi="Times New Roman" w:eastAsia="宋体" w:cs="Times New Roman"/>
                <w:bCs/>
                <w:kern w:val="0"/>
                <w:sz w:val="18"/>
                <w:szCs w:val="18"/>
                <w:highlight w:val="none"/>
                <w:vertAlign w:val="baseline"/>
                <w:lang w:val="en-US" w:eastAsia="zh-CN" w:bidi="ar"/>
              </w:rPr>
            </w:pPr>
            <w:r>
              <w:rPr>
                <w:rFonts w:hint="default" w:ascii="Times New Roman" w:hAnsi="Times New Roman" w:eastAsia="宋体" w:cs="Times New Roman"/>
                <w:bCs/>
                <w:kern w:val="0"/>
                <w:sz w:val="18"/>
                <w:szCs w:val="18"/>
                <w:highlight w:val="none"/>
                <w:lang w:bidi="ar"/>
              </w:rPr>
              <w:t>提供免费校内留学生公寓双人间</w:t>
            </w:r>
            <w:r>
              <w:rPr>
                <w:rFonts w:hint="default" w:ascii="Times New Roman" w:hAnsi="Times New Roman" w:eastAsia="宋体" w:cs="Times New Roman"/>
                <w:bCs/>
                <w:kern w:val="0"/>
                <w:sz w:val="18"/>
                <w:szCs w:val="18"/>
                <w:highlight w:val="none"/>
                <w:lang w:val="en-US" w:eastAsia="zh-CN" w:bidi="ar"/>
              </w:rPr>
              <w:t>住宿</w:t>
            </w:r>
            <w:r>
              <w:rPr>
                <w:rFonts w:hint="default" w:ascii="Times New Roman" w:hAnsi="Times New Roman" w:eastAsia="宋体" w:cs="Times New Roman"/>
                <w:bCs/>
                <w:kern w:val="0"/>
                <w:sz w:val="18"/>
                <w:szCs w:val="18"/>
                <w:highlight w:val="none"/>
                <w:lang w:bidi="ar"/>
              </w:rPr>
              <w:t>）：标准为750元/月</w:t>
            </w:r>
          </w:p>
        </w:tc>
        <w:tc>
          <w:tcPr>
            <w:tcW w:w="1514" w:type="dxa"/>
          </w:tcPr>
          <w:p>
            <w:pPr>
              <w:widowControl/>
              <w:numPr>
                <w:ilvl w:val="0"/>
                <w:numId w:val="0"/>
              </w:numPr>
              <w:shd w:val="clear"/>
              <w:spacing w:line="360" w:lineRule="auto"/>
              <w:jc w:val="left"/>
              <w:rPr>
                <w:rFonts w:hint="default" w:ascii="Times New Roman" w:hAnsi="Times New Roman" w:eastAsia="宋体" w:cs="Times New Roman"/>
                <w:bCs/>
                <w:kern w:val="0"/>
                <w:sz w:val="18"/>
                <w:szCs w:val="18"/>
                <w:highlight w:val="none"/>
                <w:vertAlign w:val="baseline"/>
                <w:lang w:val="en-US" w:eastAsia="zh-CN" w:bidi="ar"/>
              </w:rPr>
            </w:pPr>
            <w:r>
              <w:rPr>
                <w:rFonts w:hint="default" w:ascii="Times New Roman" w:hAnsi="Times New Roman" w:eastAsia="宋体" w:cs="Times New Roman"/>
                <w:bCs/>
                <w:kern w:val="0"/>
                <w:sz w:val="18"/>
                <w:szCs w:val="18"/>
                <w:highlight w:val="none"/>
                <w:lang w:bidi="ar"/>
              </w:rPr>
              <w:t>提供奖学金生活费：1,500元/月</w:t>
            </w:r>
          </w:p>
        </w:tc>
        <w:tc>
          <w:tcPr>
            <w:tcW w:w="2222" w:type="dxa"/>
          </w:tcPr>
          <w:p>
            <w:pPr>
              <w:widowControl/>
              <w:numPr>
                <w:ilvl w:val="0"/>
                <w:numId w:val="0"/>
              </w:numPr>
              <w:shd w:val="clear"/>
              <w:spacing w:line="360" w:lineRule="auto"/>
              <w:jc w:val="left"/>
              <w:rPr>
                <w:rFonts w:hint="default" w:ascii="Times New Roman" w:hAnsi="Times New Roman" w:eastAsia="宋体" w:cs="Times New Roman"/>
                <w:bCs/>
                <w:kern w:val="0"/>
                <w:sz w:val="18"/>
                <w:szCs w:val="18"/>
                <w:highlight w:val="none"/>
                <w:vertAlign w:val="baseline"/>
                <w:lang w:val="en-US" w:eastAsia="zh-CN" w:bidi="ar"/>
              </w:rPr>
            </w:pPr>
            <w:r>
              <w:rPr>
                <w:rFonts w:hint="default" w:ascii="Times New Roman" w:hAnsi="Times New Roman" w:eastAsia="宋体" w:cs="Times New Roman"/>
                <w:bCs/>
                <w:kern w:val="0"/>
                <w:sz w:val="18"/>
                <w:szCs w:val="18"/>
                <w:highlight w:val="none"/>
                <w:lang w:bidi="ar"/>
              </w:rPr>
              <w:t>提供来华留学生综合医疗保险：标准为800元/年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numPr>
                <w:ilvl w:val="0"/>
                <w:numId w:val="0"/>
              </w:numPr>
              <w:shd w:val="clear"/>
              <w:spacing w:line="360" w:lineRule="auto"/>
              <w:jc w:val="left"/>
              <w:rPr>
                <w:rFonts w:hint="default" w:ascii="Times New Roman" w:hAnsi="Times New Roman" w:eastAsia="宋体" w:cs="Times New Roman"/>
                <w:bCs/>
                <w:kern w:val="0"/>
                <w:sz w:val="18"/>
                <w:szCs w:val="18"/>
                <w:highlight w:val="none"/>
                <w:lang w:val="en-US" w:eastAsia="zh-CN" w:bidi="ar"/>
              </w:rPr>
            </w:pPr>
            <w:r>
              <w:rPr>
                <w:rFonts w:hint="default" w:ascii="Times New Roman" w:hAnsi="Times New Roman" w:eastAsia="宋体" w:cs="Times New Roman"/>
                <w:bCs/>
                <w:kern w:val="0"/>
                <w:sz w:val="18"/>
                <w:szCs w:val="18"/>
                <w:highlight w:val="none"/>
                <w:lang w:val="en-US" w:eastAsia="zh-CN" w:bidi="ar"/>
              </w:rPr>
              <w:t>B类奖学金</w:t>
            </w:r>
          </w:p>
        </w:tc>
        <w:tc>
          <w:tcPr>
            <w:tcW w:w="951" w:type="dxa"/>
          </w:tcPr>
          <w:p>
            <w:pPr>
              <w:widowControl/>
              <w:numPr>
                <w:ilvl w:val="0"/>
                <w:numId w:val="0"/>
              </w:numPr>
              <w:shd w:val="clear"/>
              <w:spacing w:line="360" w:lineRule="auto"/>
              <w:jc w:val="center"/>
              <w:rPr>
                <w:rFonts w:hint="default" w:ascii="Times New Roman" w:hAnsi="Times New Roman" w:eastAsia="宋体" w:cs="Times New Roman"/>
                <w:bCs/>
                <w:kern w:val="0"/>
                <w:sz w:val="24"/>
                <w:highlight w:val="none"/>
                <w:vertAlign w:val="baseline"/>
                <w:lang w:val="en-US" w:eastAsia="zh-CN" w:bidi="ar"/>
              </w:rPr>
            </w:pPr>
            <w:r>
              <w:rPr>
                <w:rFonts w:hint="default" w:ascii="Times New Roman" w:hAnsi="Times New Roman" w:eastAsia="宋体" w:cs="Times New Roman"/>
                <w:bCs/>
                <w:kern w:val="0"/>
                <w:sz w:val="24"/>
                <w:highlight w:val="none"/>
                <w:vertAlign w:val="baseline"/>
                <w:lang w:val="en-US" w:eastAsia="zh-CN" w:bidi="ar"/>
              </w:rPr>
              <w:t>√</w:t>
            </w:r>
          </w:p>
        </w:tc>
        <w:tc>
          <w:tcPr>
            <w:tcW w:w="2618" w:type="dxa"/>
          </w:tcPr>
          <w:p>
            <w:pPr>
              <w:widowControl/>
              <w:numPr>
                <w:ilvl w:val="0"/>
                <w:numId w:val="0"/>
              </w:numPr>
              <w:shd w:val="clear"/>
              <w:spacing w:line="360" w:lineRule="auto"/>
              <w:jc w:val="center"/>
              <w:rPr>
                <w:rFonts w:hint="default" w:ascii="Times New Roman" w:hAnsi="Times New Roman" w:eastAsia="宋体" w:cs="Times New Roman"/>
                <w:bCs/>
                <w:kern w:val="0"/>
                <w:sz w:val="24"/>
                <w:highlight w:val="none"/>
                <w:vertAlign w:val="baseline"/>
                <w:lang w:val="en-US" w:eastAsia="zh-CN" w:bidi="ar"/>
              </w:rPr>
            </w:pPr>
            <w:r>
              <w:rPr>
                <w:rFonts w:hint="default" w:ascii="Times New Roman" w:hAnsi="Times New Roman" w:eastAsia="宋体" w:cs="Times New Roman"/>
                <w:bCs/>
                <w:kern w:val="0"/>
                <w:sz w:val="24"/>
                <w:highlight w:val="none"/>
                <w:vertAlign w:val="baseline"/>
                <w:lang w:val="en-US" w:eastAsia="zh-CN" w:bidi="ar"/>
              </w:rPr>
              <w:t>√</w:t>
            </w:r>
          </w:p>
        </w:tc>
        <w:tc>
          <w:tcPr>
            <w:tcW w:w="1514" w:type="dxa"/>
          </w:tcPr>
          <w:p>
            <w:pPr>
              <w:widowControl/>
              <w:numPr>
                <w:ilvl w:val="0"/>
                <w:numId w:val="0"/>
              </w:numPr>
              <w:shd w:val="clear"/>
              <w:spacing w:line="360" w:lineRule="auto"/>
              <w:jc w:val="center"/>
              <w:rPr>
                <w:rFonts w:hint="default" w:ascii="Times New Roman" w:hAnsi="Times New Roman" w:eastAsia="宋体" w:cs="Times New Roman"/>
                <w:bCs/>
                <w:kern w:val="0"/>
                <w:sz w:val="24"/>
                <w:highlight w:val="none"/>
                <w:vertAlign w:val="baseline"/>
                <w:lang w:val="en-US" w:eastAsia="zh-CN" w:bidi="ar"/>
              </w:rPr>
            </w:pPr>
            <w:r>
              <w:rPr>
                <w:rFonts w:hint="default" w:ascii="Times New Roman" w:hAnsi="Times New Roman" w:eastAsia="宋体" w:cs="Times New Roman"/>
                <w:bCs/>
                <w:kern w:val="0"/>
                <w:sz w:val="24"/>
                <w:highlight w:val="none"/>
                <w:vertAlign w:val="baseline"/>
                <w:lang w:val="en-US" w:eastAsia="zh-CN" w:bidi="ar"/>
              </w:rPr>
              <w:t>√</w:t>
            </w:r>
          </w:p>
        </w:tc>
        <w:tc>
          <w:tcPr>
            <w:tcW w:w="2222" w:type="dxa"/>
          </w:tcPr>
          <w:p>
            <w:pPr>
              <w:widowControl/>
              <w:numPr>
                <w:ilvl w:val="0"/>
                <w:numId w:val="0"/>
              </w:numPr>
              <w:shd w:val="clear"/>
              <w:spacing w:line="360" w:lineRule="auto"/>
              <w:jc w:val="center"/>
              <w:rPr>
                <w:rFonts w:hint="default" w:ascii="Times New Roman" w:hAnsi="Times New Roman" w:eastAsia="宋体" w:cs="Times New Roman"/>
                <w:bCs/>
                <w:kern w:val="0"/>
                <w:sz w:val="24"/>
                <w:highlight w:val="none"/>
                <w:vertAlign w:val="baseline"/>
                <w:lang w:val="en-US" w:eastAsia="zh-CN" w:bidi="ar"/>
              </w:rPr>
            </w:pPr>
            <w:r>
              <w:rPr>
                <w:rFonts w:hint="default" w:ascii="Times New Roman" w:hAnsi="Times New Roman" w:eastAsia="宋体" w:cs="Times New Roman"/>
                <w:bCs/>
                <w:kern w:val="0"/>
                <w:sz w:val="24"/>
                <w:highlight w:val="none"/>
                <w:vertAlign w:val="baseli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17" w:type="dxa"/>
          </w:tcPr>
          <w:p>
            <w:pPr>
              <w:widowControl/>
              <w:numPr>
                <w:ilvl w:val="0"/>
                <w:numId w:val="0"/>
              </w:numPr>
              <w:shd w:val="clear"/>
              <w:spacing w:line="360" w:lineRule="auto"/>
              <w:jc w:val="left"/>
              <w:rPr>
                <w:rFonts w:hint="default" w:ascii="Times New Roman" w:hAnsi="Times New Roman" w:eastAsia="宋体" w:cs="Times New Roman"/>
                <w:bCs/>
                <w:kern w:val="0"/>
                <w:sz w:val="18"/>
                <w:szCs w:val="18"/>
                <w:highlight w:val="none"/>
                <w:lang w:val="en-US" w:eastAsia="zh-CN" w:bidi="ar"/>
              </w:rPr>
            </w:pPr>
            <w:r>
              <w:rPr>
                <w:rFonts w:hint="default" w:ascii="Times New Roman" w:hAnsi="Times New Roman" w:eastAsia="宋体" w:cs="Times New Roman"/>
                <w:bCs/>
                <w:kern w:val="0"/>
                <w:sz w:val="18"/>
                <w:szCs w:val="18"/>
                <w:highlight w:val="none"/>
                <w:lang w:val="en-US" w:eastAsia="zh-CN" w:bidi="ar"/>
              </w:rPr>
              <w:t>C类奖学金</w:t>
            </w:r>
          </w:p>
        </w:tc>
        <w:tc>
          <w:tcPr>
            <w:tcW w:w="951" w:type="dxa"/>
          </w:tcPr>
          <w:p>
            <w:pPr>
              <w:widowControl/>
              <w:numPr>
                <w:ilvl w:val="0"/>
                <w:numId w:val="0"/>
              </w:numPr>
              <w:shd w:val="clear"/>
              <w:spacing w:line="360" w:lineRule="auto"/>
              <w:jc w:val="center"/>
              <w:rPr>
                <w:rFonts w:hint="default" w:ascii="Times New Roman" w:hAnsi="Times New Roman" w:eastAsia="宋体" w:cs="Times New Roman"/>
                <w:bCs/>
                <w:kern w:val="0"/>
                <w:sz w:val="24"/>
                <w:highlight w:val="none"/>
                <w:vertAlign w:val="baseline"/>
                <w:lang w:val="en-US" w:eastAsia="zh-CN" w:bidi="ar"/>
              </w:rPr>
            </w:pPr>
            <w:r>
              <w:rPr>
                <w:rFonts w:hint="default" w:ascii="Times New Roman" w:hAnsi="Times New Roman" w:eastAsia="宋体" w:cs="Times New Roman"/>
                <w:bCs/>
                <w:kern w:val="0"/>
                <w:sz w:val="24"/>
                <w:highlight w:val="none"/>
                <w:vertAlign w:val="baseline"/>
                <w:lang w:val="en-US" w:eastAsia="zh-CN" w:bidi="ar"/>
              </w:rPr>
              <w:t>√</w:t>
            </w:r>
          </w:p>
        </w:tc>
        <w:tc>
          <w:tcPr>
            <w:tcW w:w="2618" w:type="dxa"/>
          </w:tcPr>
          <w:p>
            <w:pPr>
              <w:widowControl/>
              <w:numPr>
                <w:ilvl w:val="0"/>
                <w:numId w:val="0"/>
              </w:numPr>
              <w:shd w:val="clear"/>
              <w:spacing w:line="360" w:lineRule="auto"/>
              <w:jc w:val="center"/>
              <w:rPr>
                <w:rFonts w:hint="default" w:ascii="Times New Roman" w:hAnsi="Times New Roman" w:eastAsia="宋体" w:cs="Times New Roman"/>
                <w:bCs/>
                <w:kern w:val="0"/>
                <w:sz w:val="24"/>
                <w:highlight w:val="none"/>
                <w:vertAlign w:val="baseline"/>
                <w:lang w:val="en-US" w:eastAsia="zh-CN" w:bidi="ar"/>
              </w:rPr>
            </w:pPr>
            <w:r>
              <w:rPr>
                <w:rFonts w:hint="default" w:ascii="Times New Roman" w:hAnsi="Times New Roman" w:eastAsia="宋体" w:cs="Times New Roman"/>
                <w:bCs/>
                <w:kern w:val="0"/>
                <w:sz w:val="24"/>
                <w:highlight w:val="none"/>
                <w:vertAlign w:val="baseline"/>
                <w:lang w:val="en-US" w:eastAsia="zh-CN" w:bidi="ar"/>
              </w:rPr>
              <w:t>√</w:t>
            </w:r>
          </w:p>
        </w:tc>
        <w:tc>
          <w:tcPr>
            <w:tcW w:w="1514" w:type="dxa"/>
            <mc:AlternateContent>
              <mc:Choice Requires="wpsCustomData">
                <wpsCustomData:diagonals>
                  <wpsCustomData:diagonal from="10000" to="30000">
                    <wpsCustomData:border w:val="single" w:color="auto" w:sz="4" w:space="0"/>
                  </wpsCustomData:diagonal>
                </wpsCustomData:diagonals>
              </mc:Choice>
            </mc:AlternateContent>
          </w:tcPr>
          <w:p>
            <w:pPr>
              <w:widowControl/>
              <w:numPr>
                <w:ilvl w:val="0"/>
                <w:numId w:val="0"/>
              </w:numPr>
              <w:shd w:val="clear"/>
              <w:snapToGrid w:val="0"/>
              <w:spacing w:line="240" w:lineRule="auto"/>
              <w:jc w:val="center"/>
              <mc:AlternateContent>
                <mc:Choice Requires="wpsCustomData">
                  <wpsCustomData:diagonalParaType/>
                </mc:Choice>
              </mc:AlternateContent>
              <w:rPr>
                <w:rFonts w:hint="default" w:ascii="Times New Roman" w:hAnsi="Times New Roman" w:eastAsia="宋体" w:cs="Times New Roman"/>
                <w:bCs/>
                <w:kern w:val="0"/>
                <w:sz w:val="24"/>
                <w:highlight w:val="none"/>
                <w:vertAlign w:val="baseline"/>
                <w:lang w:val="en-US" w:eastAsia="zh-CN" w:bidi="ar"/>
              </w:rPr>
            </w:pPr>
          </w:p>
          <w:p>
            <w:pPr>
              <w:widowControl/>
              <w:numPr>
                <w:ilvl w:val="0"/>
                <w:numId w:val="0"/>
              </w:numPr>
              <w:shd w:val="clear"/>
              <w:spacing w:line="360" w:lineRule="auto"/>
              <w:jc w:val="center"/>
              <w:rPr>
                <w:rFonts w:hint="default" w:ascii="Times New Roman" w:hAnsi="Times New Roman" w:eastAsia="宋体" w:cs="Times New Roman"/>
                <w:bCs/>
                <w:kern w:val="0"/>
                <w:sz w:val="24"/>
                <w:highlight w:val="none"/>
                <w:vertAlign w:val="baseline"/>
                <w:lang w:val="en-US" w:eastAsia="zh-CN" w:bidi="ar"/>
              </w:rPr>
            </w:pPr>
          </w:p>
        </w:tc>
        <w:tc>
          <w:tcPr>
            <w:tcW w:w="2222" w:type="dxa"/>
          </w:tcPr>
          <w:p>
            <w:pPr>
              <w:widowControl/>
              <w:numPr>
                <w:ilvl w:val="0"/>
                <w:numId w:val="0"/>
              </w:numPr>
              <w:shd w:val="clear"/>
              <w:spacing w:line="360" w:lineRule="auto"/>
              <w:jc w:val="center"/>
              <w:rPr>
                <w:rFonts w:hint="default" w:ascii="Times New Roman" w:hAnsi="Times New Roman" w:eastAsia="宋体" w:cs="Times New Roman"/>
                <w:bCs/>
                <w:kern w:val="0"/>
                <w:sz w:val="24"/>
                <w:highlight w:val="none"/>
                <w:vertAlign w:val="baseline"/>
                <w:lang w:val="en-US" w:eastAsia="zh-CN" w:bidi="ar"/>
              </w:rPr>
            </w:pPr>
            <w:r>
              <w:rPr>
                <w:rFonts w:hint="default" w:ascii="Times New Roman" w:hAnsi="Times New Roman" w:eastAsia="宋体" w:cs="Times New Roman"/>
                <w:bCs/>
                <w:kern w:val="0"/>
                <w:sz w:val="24"/>
                <w:highlight w:val="none"/>
                <w:vertAlign w:val="baseline"/>
                <w:lang w:val="en-US" w:eastAsia="zh-CN" w:bidi="ar"/>
              </w:rPr>
              <w:t>√</w:t>
            </w:r>
          </w:p>
        </w:tc>
      </w:tr>
    </w:tbl>
    <w:p>
      <w:pPr>
        <w:widowControl/>
        <w:shd w:val="clear"/>
        <w:spacing w:line="360" w:lineRule="auto"/>
        <w:jc w:val="left"/>
        <w:rPr>
          <w:rFonts w:hint="default" w:ascii="Times New Roman" w:hAnsi="Times New Roman" w:eastAsia="宋体" w:cs="Times New Roman"/>
          <w:bCs/>
          <w:kern w:val="0"/>
          <w:sz w:val="24"/>
          <w:highlight w:val="none"/>
          <w:lang w:bidi="ar"/>
        </w:rPr>
      </w:pPr>
      <w:r>
        <w:rPr>
          <w:rFonts w:hint="default" w:ascii="Times New Roman" w:hAnsi="Times New Roman" w:eastAsia="宋体" w:cs="Times New Roman"/>
          <w:bCs/>
          <w:kern w:val="0"/>
          <w:sz w:val="24"/>
          <w:highlight w:val="none"/>
          <w:lang w:bidi="ar"/>
        </w:rPr>
        <w:t>4.根据《中南财经政法大学国际学生奖学金管理办法》，“留学中南”来华留学新生奖学金项目只资助奖学金获得者第一年在华期间的相关费用。自第二年起，学生可根据自身学习成绩、在华表现、学术及文体活动参与情况申请“留学中南”来华留学在校生奖学金</w:t>
      </w:r>
      <w:r>
        <w:rPr>
          <w:rFonts w:hint="default" w:ascii="Times New Roman" w:hAnsi="Times New Roman" w:eastAsia="宋体" w:cs="Times New Roman"/>
          <w:bCs/>
          <w:kern w:val="0"/>
          <w:sz w:val="24"/>
          <w:highlight w:val="none"/>
          <w:lang w:val="en-US" w:eastAsia="zh-CN" w:bidi="ar"/>
        </w:rPr>
        <w:t>(延期学生不能申请)</w:t>
      </w:r>
      <w:r>
        <w:rPr>
          <w:rFonts w:hint="default" w:ascii="Times New Roman" w:hAnsi="Times New Roman" w:eastAsia="宋体" w:cs="Times New Roman"/>
          <w:bCs/>
          <w:kern w:val="0"/>
          <w:sz w:val="24"/>
          <w:highlight w:val="none"/>
          <w:lang w:bidi="ar"/>
        </w:rPr>
        <w:t>，申请</w:t>
      </w:r>
      <w:r>
        <w:rPr>
          <w:rFonts w:hint="default" w:ascii="Times New Roman" w:hAnsi="Times New Roman" w:eastAsia="宋体" w:cs="Times New Roman"/>
          <w:bCs/>
          <w:kern w:val="0"/>
          <w:sz w:val="24"/>
          <w:highlight w:val="none"/>
          <w:lang w:val="en-US" w:eastAsia="zh-CN" w:bidi="ar"/>
        </w:rPr>
        <w:t>人</w:t>
      </w:r>
      <w:r>
        <w:rPr>
          <w:rFonts w:hint="default" w:ascii="Times New Roman" w:hAnsi="Times New Roman" w:eastAsia="宋体" w:cs="Times New Roman"/>
          <w:bCs/>
          <w:kern w:val="0"/>
          <w:sz w:val="24"/>
          <w:highlight w:val="none"/>
          <w:lang w:bidi="ar"/>
        </w:rPr>
        <w:t>在奖学金年度评审中达到优秀、良好、合格或不合格的，第二学年奖学金将进行相应调整</w:t>
      </w:r>
      <w:r>
        <w:rPr>
          <w:rFonts w:hint="default" w:ascii="Times New Roman" w:hAnsi="Times New Roman" w:eastAsia="宋体" w:cs="Times New Roman"/>
          <w:bCs/>
          <w:kern w:val="0"/>
          <w:sz w:val="24"/>
          <w:highlight w:val="none"/>
          <w:lang w:eastAsia="zh-CN" w:bidi="ar"/>
        </w:rPr>
        <w:t>；</w:t>
      </w:r>
      <w:r>
        <w:rPr>
          <w:rFonts w:hint="default" w:ascii="Times New Roman" w:hAnsi="Times New Roman" w:eastAsia="宋体" w:cs="Times New Roman"/>
          <w:bCs/>
          <w:kern w:val="0"/>
          <w:sz w:val="24"/>
          <w:highlight w:val="none"/>
          <w:lang w:bidi="ar"/>
        </w:rPr>
        <w:t xml:space="preserve"> </w:t>
      </w:r>
    </w:p>
    <w:p>
      <w:pPr>
        <w:widowControl/>
        <w:numPr>
          <w:ilvl w:val="0"/>
          <w:numId w:val="0"/>
        </w:numPr>
        <w:shd w:val="clear"/>
        <w:spacing w:line="360" w:lineRule="auto"/>
        <w:ind w:leftChars="0"/>
        <w:jc w:val="left"/>
        <w:rPr>
          <w:rFonts w:hint="default" w:ascii="Times New Roman" w:hAnsi="Times New Roman" w:eastAsia="宋体" w:cs="Times New Roman"/>
          <w:bCs/>
          <w:kern w:val="0"/>
          <w:sz w:val="24"/>
          <w:highlight w:val="none"/>
          <w:lang w:val="en-US" w:eastAsia="zh-CN" w:bidi="ar"/>
        </w:rPr>
      </w:pPr>
      <w:r>
        <w:rPr>
          <w:rFonts w:hint="default" w:ascii="Times New Roman" w:hAnsi="Times New Roman" w:eastAsia="宋体" w:cs="Times New Roman"/>
          <w:bCs/>
          <w:kern w:val="0"/>
          <w:sz w:val="24"/>
          <w:highlight w:val="none"/>
          <w:lang w:val="en-US" w:eastAsia="zh-CN" w:bidi="ar"/>
        </w:rPr>
        <w:t>5.</w:t>
      </w:r>
      <w:r>
        <w:rPr>
          <w:rFonts w:hint="default" w:ascii="Times New Roman" w:hAnsi="Times New Roman" w:eastAsia="宋体" w:cs="Times New Roman"/>
          <w:bCs/>
          <w:kern w:val="0"/>
          <w:sz w:val="24"/>
          <w:highlight w:val="none"/>
          <w:lang w:bidi="ar"/>
        </w:rPr>
        <w:t>“留学中南”在校生奖学金资助标准</w:t>
      </w:r>
      <w:r>
        <w:rPr>
          <w:rFonts w:hint="default" w:ascii="Times New Roman" w:hAnsi="Times New Roman" w:eastAsia="宋体" w:cs="Times New Roman"/>
          <w:bCs/>
          <w:kern w:val="0"/>
          <w:sz w:val="24"/>
          <w:highlight w:val="none"/>
          <w:lang w:val="en-US" w:eastAsia="zh-CN" w:bidi="ar"/>
        </w:rPr>
        <w:t>(只资助当学年)：</w:t>
      </w:r>
    </w:p>
    <w:p>
      <w:pPr>
        <w:widowControl/>
        <w:numPr>
          <w:ilvl w:val="0"/>
          <w:numId w:val="0"/>
        </w:numPr>
        <w:shd w:val="clear"/>
        <w:spacing w:line="360" w:lineRule="auto"/>
        <w:jc w:val="left"/>
        <w:rPr>
          <w:rFonts w:hint="default" w:ascii="Times New Roman" w:hAnsi="Times New Roman" w:eastAsia="宋体" w:cs="Times New Roman"/>
          <w:bCs/>
          <w:kern w:val="0"/>
          <w:sz w:val="24"/>
          <w:highlight w:val="none"/>
          <w:lang w:val="en-US" w:eastAsia="zh-CN" w:bidi="ar"/>
        </w:rPr>
      </w:pPr>
      <w:r>
        <w:rPr>
          <w:rFonts w:hint="default" w:ascii="Times New Roman" w:hAnsi="Times New Roman" w:eastAsia="宋体" w:cs="Times New Roman"/>
          <w:bCs/>
          <w:kern w:val="0"/>
          <w:sz w:val="24"/>
          <w:highlight w:val="none"/>
          <w:lang w:bidi="ar"/>
        </w:rPr>
        <w:t>“留学中南”在校生奖学金</w:t>
      </w:r>
      <w:r>
        <w:rPr>
          <w:rFonts w:hint="default" w:ascii="Times New Roman" w:hAnsi="Times New Roman" w:eastAsia="宋体" w:cs="Times New Roman"/>
          <w:bCs/>
          <w:kern w:val="0"/>
          <w:sz w:val="24"/>
          <w:highlight w:val="none"/>
          <w:lang w:val="en-US" w:eastAsia="zh-CN" w:bidi="ar"/>
        </w:rPr>
        <w:t>分为A、B、C、D四类，具体如下：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951"/>
        <w:gridCol w:w="2618"/>
        <w:gridCol w:w="1514"/>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217" w:type="dxa"/>
          </w:tcPr>
          <w:p>
            <w:pPr>
              <w:widowControl/>
              <w:numPr>
                <w:ilvl w:val="0"/>
                <w:numId w:val="0"/>
              </w:numPr>
              <w:shd w:val="clear"/>
              <w:spacing w:line="360" w:lineRule="auto"/>
              <w:jc w:val="left"/>
              <w:rPr>
                <w:rFonts w:hint="default" w:ascii="Times New Roman" w:hAnsi="Times New Roman" w:eastAsia="宋体" w:cs="Times New Roman"/>
                <w:bCs/>
                <w:kern w:val="0"/>
                <w:sz w:val="24"/>
                <w:highlight w:val="none"/>
                <w:vertAlign w:val="baseline"/>
                <w:lang w:val="en-US" w:eastAsia="zh-CN" w:bidi="ar"/>
              </w:rPr>
            </w:pPr>
          </w:p>
        </w:tc>
        <w:tc>
          <w:tcPr>
            <w:tcW w:w="951" w:type="dxa"/>
          </w:tcPr>
          <w:p>
            <w:pPr>
              <w:widowControl/>
              <w:numPr>
                <w:ilvl w:val="0"/>
                <w:numId w:val="0"/>
              </w:numPr>
              <w:shd w:val="clear"/>
              <w:spacing w:line="360" w:lineRule="auto"/>
              <w:jc w:val="left"/>
              <w:rPr>
                <w:rFonts w:hint="default" w:ascii="Times New Roman" w:hAnsi="Times New Roman" w:eastAsia="宋体" w:cs="Times New Roman"/>
                <w:bCs/>
                <w:kern w:val="0"/>
                <w:sz w:val="18"/>
                <w:szCs w:val="18"/>
                <w:highlight w:val="none"/>
                <w:vertAlign w:val="baseline"/>
                <w:lang w:val="en-US" w:eastAsia="zh-CN" w:bidi="ar"/>
              </w:rPr>
            </w:pPr>
            <w:r>
              <w:rPr>
                <w:rFonts w:hint="default" w:ascii="Times New Roman" w:hAnsi="Times New Roman" w:eastAsia="宋体" w:cs="Times New Roman"/>
                <w:bCs/>
                <w:kern w:val="0"/>
                <w:sz w:val="18"/>
                <w:szCs w:val="18"/>
                <w:highlight w:val="none"/>
                <w:lang w:bidi="ar"/>
              </w:rPr>
              <w:t>免</w:t>
            </w:r>
            <w:r>
              <w:rPr>
                <w:rFonts w:hint="default" w:ascii="Times New Roman" w:hAnsi="Times New Roman" w:eastAsia="宋体" w:cs="Times New Roman"/>
                <w:bCs/>
                <w:kern w:val="0"/>
                <w:sz w:val="18"/>
                <w:szCs w:val="18"/>
                <w:highlight w:val="none"/>
                <w:lang w:val="en-US" w:eastAsia="zh-CN" w:bidi="ar"/>
              </w:rPr>
              <w:t>交</w:t>
            </w:r>
            <w:r>
              <w:rPr>
                <w:rFonts w:hint="default" w:ascii="Times New Roman" w:hAnsi="Times New Roman" w:eastAsia="宋体" w:cs="Times New Roman"/>
                <w:bCs/>
                <w:kern w:val="0"/>
                <w:sz w:val="18"/>
                <w:szCs w:val="18"/>
                <w:highlight w:val="none"/>
                <w:lang w:bidi="ar"/>
              </w:rPr>
              <w:t>学费</w:t>
            </w:r>
          </w:p>
        </w:tc>
        <w:tc>
          <w:tcPr>
            <w:tcW w:w="2618" w:type="dxa"/>
          </w:tcPr>
          <w:p>
            <w:pPr>
              <w:widowControl/>
              <w:numPr>
                <w:ilvl w:val="0"/>
                <w:numId w:val="0"/>
              </w:numPr>
              <w:shd w:val="clear"/>
              <w:spacing w:line="360" w:lineRule="auto"/>
              <w:jc w:val="left"/>
              <w:rPr>
                <w:rFonts w:hint="default" w:ascii="Times New Roman" w:hAnsi="Times New Roman" w:eastAsia="宋体" w:cs="Times New Roman"/>
                <w:bCs/>
                <w:kern w:val="0"/>
                <w:sz w:val="18"/>
                <w:szCs w:val="18"/>
                <w:highlight w:val="none"/>
                <w:vertAlign w:val="baseline"/>
                <w:lang w:val="en-US" w:eastAsia="zh-CN" w:bidi="ar"/>
              </w:rPr>
            </w:pPr>
            <w:r>
              <w:rPr>
                <w:rFonts w:hint="default" w:ascii="Times New Roman" w:hAnsi="Times New Roman" w:eastAsia="宋体" w:cs="Times New Roman"/>
                <w:bCs/>
                <w:kern w:val="0"/>
                <w:sz w:val="18"/>
                <w:szCs w:val="18"/>
                <w:highlight w:val="none"/>
                <w:lang w:bidi="ar"/>
              </w:rPr>
              <w:t>提供免费校内留学生公寓双人间</w:t>
            </w:r>
            <w:r>
              <w:rPr>
                <w:rFonts w:hint="default" w:ascii="Times New Roman" w:hAnsi="Times New Roman" w:eastAsia="宋体" w:cs="Times New Roman"/>
                <w:bCs/>
                <w:kern w:val="0"/>
                <w:sz w:val="18"/>
                <w:szCs w:val="18"/>
                <w:highlight w:val="none"/>
                <w:lang w:val="en-US" w:eastAsia="zh-CN" w:bidi="ar"/>
              </w:rPr>
              <w:t>住宿</w:t>
            </w:r>
            <w:r>
              <w:rPr>
                <w:rFonts w:hint="default" w:ascii="Times New Roman" w:hAnsi="Times New Roman" w:eastAsia="宋体" w:cs="Times New Roman"/>
                <w:bCs/>
                <w:kern w:val="0"/>
                <w:sz w:val="18"/>
                <w:szCs w:val="18"/>
                <w:highlight w:val="none"/>
                <w:lang w:bidi="ar"/>
              </w:rPr>
              <w:t>）：标准为750元/月</w:t>
            </w:r>
          </w:p>
        </w:tc>
        <w:tc>
          <w:tcPr>
            <w:tcW w:w="1514" w:type="dxa"/>
          </w:tcPr>
          <w:p>
            <w:pPr>
              <w:widowControl/>
              <w:numPr>
                <w:ilvl w:val="0"/>
                <w:numId w:val="0"/>
              </w:numPr>
              <w:shd w:val="clear"/>
              <w:spacing w:line="360" w:lineRule="auto"/>
              <w:jc w:val="left"/>
              <w:rPr>
                <w:rFonts w:hint="default" w:ascii="Times New Roman" w:hAnsi="Times New Roman" w:eastAsia="宋体" w:cs="Times New Roman"/>
                <w:bCs/>
                <w:kern w:val="0"/>
                <w:sz w:val="18"/>
                <w:szCs w:val="18"/>
                <w:highlight w:val="none"/>
                <w:vertAlign w:val="baseline"/>
                <w:lang w:val="en-US" w:eastAsia="zh-CN" w:bidi="ar"/>
              </w:rPr>
            </w:pPr>
            <w:r>
              <w:rPr>
                <w:rFonts w:hint="default" w:ascii="Times New Roman" w:hAnsi="Times New Roman" w:eastAsia="宋体" w:cs="Times New Roman"/>
                <w:bCs/>
                <w:kern w:val="0"/>
                <w:sz w:val="18"/>
                <w:szCs w:val="18"/>
                <w:highlight w:val="none"/>
                <w:lang w:bidi="ar"/>
              </w:rPr>
              <w:t>提供奖学金生活费</w:t>
            </w:r>
            <w:r>
              <w:rPr>
                <w:rFonts w:hint="default" w:ascii="Times New Roman" w:hAnsi="Times New Roman" w:eastAsia="宋体" w:cs="Times New Roman"/>
                <w:bCs/>
                <w:kern w:val="0"/>
                <w:sz w:val="18"/>
                <w:szCs w:val="18"/>
                <w:highlight w:val="none"/>
                <w:lang w:val="en-US" w:eastAsia="zh-CN" w:bidi="ar"/>
              </w:rPr>
              <w:t>标准</w:t>
            </w:r>
            <w:r>
              <w:rPr>
                <w:rFonts w:hint="default" w:ascii="Times New Roman" w:hAnsi="Times New Roman" w:eastAsia="宋体" w:cs="Times New Roman"/>
                <w:bCs/>
                <w:kern w:val="0"/>
                <w:sz w:val="18"/>
                <w:szCs w:val="18"/>
                <w:highlight w:val="none"/>
                <w:lang w:bidi="ar"/>
              </w:rPr>
              <w:t>：</w:t>
            </w:r>
          </w:p>
        </w:tc>
        <w:tc>
          <w:tcPr>
            <w:tcW w:w="2222" w:type="dxa"/>
          </w:tcPr>
          <w:p>
            <w:pPr>
              <w:widowControl/>
              <w:numPr>
                <w:ilvl w:val="0"/>
                <w:numId w:val="0"/>
              </w:numPr>
              <w:shd w:val="clear"/>
              <w:spacing w:line="360" w:lineRule="auto"/>
              <w:jc w:val="left"/>
              <w:rPr>
                <w:rFonts w:hint="default" w:ascii="Times New Roman" w:hAnsi="Times New Roman" w:eastAsia="宋体" w:cs="Times New Roman"/>
                <w:bCs/>
                <w:kern w:val="0"/>
                <w:sz w:val="18"/>
                <w:szCs w:val="18"/>
                <w:highlight w:val="none"/>
                <w:vertAlign w:val="baseline"/>
                <w:lang w:val="en-US" w:eastAsia="zh-CN" w:bidi="ar"/>
              </w:rPr>
            </w:pPr>
            <w:r>
              <w:rPr>
                <w:rFonts w:hint="default" w:ascii="Times New Roman" w:hAnsi="Times New Roman" w:eastAsia="宋体" w:cs="Times New Roman"/>
                <w:bCs/>
                <w:kern w:val="0"/>
                <w:sz w:val="18"/>
                <w:szCs w:val="18"/>
                <w:highlight w:val="none"/>
                <w:lang w:bidi="ar"/>
              </w:rPr>
              <w:t>提供来华留学生综合医疗保险：标准为800元/年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numPr>
                <w:ilvl w:val="0"/>
                <w:numId w:val="0"/>
              </w:numPr>
              <w:shd w:val="clear"/>
              <w:spacing w:line="360" w:lineRule="auto"/>
              <w:jc w:val="left"/>
              <w:rPr>
                <w:rFonts w:hint="default" w:ascii="Times New Roman" w:hAnsi="Times New Roman" w:eastAsia="宋体" w:cs="Times New Roman"/>
                <w:bCs/>
                <w:kern w:val="0"/>
                <w:sz w:val="18"/>
                <w:szCs w:val="18"/>
                <w:highlight w:val="none"/>
                <w:lang w:val="en-US" w:eastAsia="zh-CN" w:bidi="ar"/>
              </w:rPr>
            </w:pPr>
            <w:r>
              <w:rPr>
                <w:rFonts w:hint="default" w:ascii="Times New Roman" w:hAnsi="Times New Roman" w:eastAsia="宋体" w:cs="Times New Roman"/>
                <w:bCs/>
                <w:kern w:val="0"/>
                <w:sz w:val="18"/>
                <w:szCs w:val="18"/>
                <w:highlight w:val="none"/>
                <w:lang w:val="en-US" w:eastAsia="zh-CN" w:bidi="ar"/>
              </w:rPr>
              <w:t>A类奖学金</w:t>
            </w:r>
          </w:p>
        </w:tc>
        <w:tc>
          <w:tcPr>
            <w:tcW w:w="951" w:type="dxa"/>
          </w:tcPr>
          <w:p>
            <w:pPr>
              <w:widowControl/>
              <w:numPr>
                <w:ilvl w:val="0"/>
                <w:numId w:val="0"/>
              </w:numPr>
              <w:shd w:val="clear"/>
              <w:spacing w:line="360" w:lineRule="auto"/>
              <w:jc w:val="center"/>
              <w:rPr>
                <w:rFonts w:hint="default" w:ascii="Times New Roman" w:hAnsi="Times New Roman" w:eastAsia="宋体" w:cs="Times New Roman"/>
                <w:bCs/>
                <w:kern w:val="0"/>
                <w:sz w:val="24"/>
                <w:highlight w:val="none"/>
                <w:vertAlign w:val="baseline"/>
                <w:lang w:val="en-US" w:eastAsia="zh-CN" w:bidi="ar"/>
              </w:rPr>
            </w:pPr>
            <w:r>
              <w:rPr>
                <w:rFonts w:hint="default" w:ascii="Times New Roman" w:hAnsi="Times New Roman" w:eastAsia="宋体" w:cs="Times New Roman"/>
                <w:bCs/>
                <w:kern w:val="0"/>
                <w:sz w:val="24"/>
                <w:highlight w:val="none"/>
                <w:vertAlign w:val="baseline"/>
                <w:lang w:val="en-US" w:eastAsia="zh-CN" w:bidi="ar"/>
              </w:rPr>
              <w:t>√</w:t>
            </w:r>
          </w:p>
        </w:tc>
        <w:tc>
          <w:tcPr>
            <w:tcW w:w="2618" w:type="dxa"/>
          </w:tcPr>
          <w:p>
            <w:pPr>
              <w:widowControl/>
              <w:numPr>
                <w:ilvl w:val="0"/>
                <w:numId w:val="0"/>
              </w:numPr>
              <w:shd w:val="clear"/>
              <w:spacing w:line="360" w:lineRule="auto"/>
              <w:jc w:val="center"/>
              <w:rPr>
                <w:rFonts w:hint="default" w:ascii="Times New Roman" w:hAnsi="Times New Roman" w:eastAsia="宋体" w:cs="Times New Roman"/>
                <w:bCs/>
                <w:kern w:val="0"/>
                <w:sz w:val="24"/>
                <w:highlight w:val="none"/>
                <w:vertAlign w:val="baseline"/>
                <w:lang w:val="en-US" w:eastAsia="zh-CN" w:bidi="ar"/>
              </w:rPr>
            </w:pPr>
            <w:r>
              <w:rPr>
                <w:rFonts w:hint="default" w:ascii="Times New Roman" w:hAnsi="Times New Roman" w:eastAsia="宋体" w:cs="Times New Roman"/>
                <w:bCs/>
                <w:kern w:val="0"/>
                <w:sz w:val="24"/>
                <w:highlight w:val="none"/>
                <w:vertAlign w:val="baseline"/>
                <w:lang w:val="en-US" w:eastAsia="zh-CN" w:bidi="ar"/>
              </w:rPr>
              <w:t>√</w:t>
            </w:r>
          </w:p>
        </w:tc>
        <w:tc>
          <w:tcPr>
            <w:tcW w:w="1514" w:type="dxa"/>
          </w:tcPr>
          <w:p>
            <w:pPr>
              <w:widowControl/>
              <w:numPr>
                <w:ilvl w:val="0"/>
                <w:numId w:val="0"/>
              </w:numPr>
              <w:shd w:val="clear"/>
              <w:spacing w:line="360" w:lineRule="auto"/>
              <w:jc w:val="center"/>
              <w:rPr>
                <w:rFonts w:hint="default" w:ascii="Times New Roman" w:hAnsi="Times New Roman" w:eastAsia="宋体" w:cs="Times New Roman"/>
                <w:bCs/>
                <w:kern w:val="0"/>
                <w:sz w:val="18"/>
                <w:szCs w:val="18"/>
                <w:highlight w:val="none"/>
                <w:lang w:val="en-US" w:eastAsia="zh-CN" w:bidi="ar"/>
              </w:rPr>
            </w:pPr>
            <w:r>
              <w:rPr>
                <w:rFonts w:hint="default" w:ascii="Times New Roman" w:hAnsi="Times New Roman" w:eastAsia="宋体" w:cs="Times New Roman"/>
                <w:bCs/>
                <w:kern w:val="0"/>
                <w:sz w:val="18"/>
                <w:szCs w:val="18"/>
                <w:highlight w:val="none"/>
                <w:lang w:val="en-US" w:eastAsia="zh-CN" w:bidi="ar"/>
              </w:rPr>
              <w:t>2,500元/月</w:t>
            </w:r>
          </w:p>
        </w:tc>
        <w:tc>
          <w:tcPr>
            <w:tcW w:w="2222" w:type="dxa"/>
          </w:tcPr>
          <w:p>
            <w:pPr>
              <w:widowControl/>
              <w:numPr>
                <w:ilvl w:val="0"/>
                <w:numId w:val="0"/>
              </w:numPr>
              <w:shd w:val="clear"/>
              <w:spacing w:line="360" w:lineRule="auto"/>
              <w:jc w:val="center"/>
              <w:rPr>
                <w:rFonts w:hint="default" w:ascii="Times New Roman" w:hAnsi="Times New Roman" w:eastAsia="宋体" w:cs="Times New Roman"/>
                <w:bCs/>
                <w:kern w:val="0"/>
                <w:sz w:val="24"/>
                <w:highlight w:val="none"/>
                <w:vertAlign w:val="baseline"/>
                <w:lang w:val="en-US" w:eastAsia="zh-CN" w:bidi="ar"/>
              </w:rPr>
            </w:pPr>
            <w:r>
              <w:rPr>
                <w:rFonts w:hint="default" w:ascii="Times New Roman" w:hAnsi="Times New Roman" w:eastAsia="宋体" w:cs="Times New Roman"/>
                <w:bCs/>
                <w:kern w:val="0"/>
                <w:sz w:val="24"/>
                <w:highlight w:val="none"/>
                <w:vertAlign w:val="baseli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17" w:type="dxa"/>
          </w:tcPr>
          <w:p>
            <w:pPr>
              <w:widowControl/>
              <w:numPr>
                <w:ilvl w:val="0"/>
                <w:numId w:val="0"/>
              </w:numPr>
              <w:shd w:val="clear"/>
              <w:spacing w:line="360" w:lineRule="auto"/>
              <w:jc w:val="left"/>
              <w:rPr>
                <w:rFonts w:hint="default" w:ascii="Times New Roman" w:hAnsi="Times New Roman" w:eastAsia="宋体" w:cs="Times New Roman"/>
                <w:bCs/>
                <w:kern w:val="0"/>
                <w:sz w:val="18"/>
                <w:szCs w:val="18"/>
                <w:highlight w:val="none"/>
                <w:lang w:val="en-US" w:eastAsia="zh-CN" w:bidi="ar"/>
              </w:rPr>
            </w:pPr>
            <w:r>
              <w:rPr>
                <w:rFonts w:hint="default" w:ascii="Times New Roman" w:hAnsi="Times New Roman" w:eastAsia="宋体" w:cs="Times New Roman"/>
                <w:bCs/>
                <w:kern w:val="0"/>
                <w:sz w:val="18"/>
                <w:szCs w:val="18"/>
                <w:highlight w:val="none"/>
                <w:lang w:val="en-US" w:eastAsia="zh-CN" w:bidi="ar"/>
              </w:rPr>
              <w:t>B类奖学金</w:t>
            </w:r>
          </w:p>
        </w:tc>
        <w:tc>
          <w:tcPr>
            <w:tcW w:w="951" w:type="dxa"/>
          </w:tcPr>
          <w:p>
            <w:pPr>
              <w:widowControl/>
              <w:numPr>
                <w:ilvl w:val="0"/>
                <w:numId w:val="0"/>
              </w:numPr>
              <w:shd w:val="clear"/>
              <w:spacing w:line="360" w:lineRule="auto"/>
              <w:jc w:val="center"/>
              <w:rPr>
                <w:rFonts w:hint="default" w:ascii="Times New Roman" w:hAnsi="Times New Roman" w:eastAsia="宋体" w:cs="Times New Roman"/>
                <w:bCs/>
                <w:kern w:val="0"/>
                <w:sz w:val="24"/>
                <w:highlight w:val="none"/>
                <w:vertAlign w:val="baseline"/>
                <w:lang w:val="en-US" w:eastAsia="zh-CN" w:bidi="ar"/>
              </w:rPr>
            </w:pPr>
            <w:r>
              <w:rPr>
                <w:rFonts w:hint="default" w:ascii="Times New Roman" w:hAnsi="Times New Roman" w:eastAsia="宋体" w:cs="Times New Roman"/>
                <w:bCs/>
                <w:kern w:val="0"/>
                <w:sz w:val="24"/>
                <w:highlight w:val="none"/>
                <w:vertAlign w:val="baseline"/>
                <w:lang w:val="en-US" w:eastAsia="zh-CN" w:bidi="ar"/>
              </w:rPr>
              <w:t>√</w:t>
            </w:r>
          </w:p>
        </w:tc>
        <w:tc>
          <w:tcPr>
            <w:tcW w:w="2618" w:type="dxa"/>
          </w:tcPr>
          <w:p>
            <w:pPr>
              <w:widowControl/>
              <w:numPr>
                <w:ilvl w:val="0"/>
                <w:numId w:val="0"/>
              </w:numPr>
              <w:shd w:val="clear"/>
              <w:spacing w:line="360" w:lineRule="auto"/>
              <w:jc w:val="center"/>
              <w:rPr>
                <w:rFonts w:hint="default" w:ascii="Times New Roman" w:hAnsi="Times New Roman" w:eastAsia="宋体" w:cs="Times New Roman"/>
                <w:bCs/>
                <w:kern w:val="0"/>
                <w:sz w:val="24"/>
                <w:highlight w:val="none"/>
                <w:vertAlign w:val="baseline"/>
                <w:lang w:val="en-US" w:eastAsia="zh-CN" w:bidi="ar"/>
              </w:rPr>
            </w:pPr>
            <w:r>
              <w:rPr>
                <w:rFonts w:hint="default" w:ascii="Times New Roman" w:hAnsi="Times New Roman" w:eastAsia="宋体" w:cs="Times New Roman"/>
                <w:bCs/>
                <w:kern w:val="0"/>
                <w:sz w:val="24"/>
                <w:highlight w:val="none"/>
                <w:vertAlign w:val="baseline"/>
                <w:lang w:val="en-US" w:eastAsia="zh-CN" w:bidi="ar"/>
              </w:rPr>
              <w:t>√</w:t>
            </w:r>
          </w:p>
        </w:tc>
        <w:tc>
          <w:tcPr>
            <w:tcW w:w="1514" w:type="dxa"/>
          </w:tcPr>
          <w:p>
            <w:pPr>
              <w:widowControl/>
              <w:numPr>
                <w:ilvl w:val="0"/>
                <w:numId w:val="0"/>
              </w:numPr>
              <w:shd w:val="clear"/>
              <w:spacing w:line="360" w:lineRule="auto"/>
              <w:jc w:val="center"/>
              <w:rPr>
                <w:rFonts w:hint="default" w:ascii="Times New Roman" w:hAnsi="Times New Roman" w:eastAsia="宋体" w:cs="Times New Roman"/>
                <w:bCs/>
                <w:kern w:val="0"/>
                <w:sz w:val="18"/>
                <w:szCs w:val="18"/>
                <w:highlight w:val="none"/>
                <w:lang w:val="en-US" w:eastAsia="zh-CN" w:bidi="ar"/>
              </w:rPr>
            </w:pPr>
            <w:r>
              <w:rPr>
                <w:rFonts w:hint="default" w:ascii="Times New Roman" w:hAnsi="Times New Roman" w:eastAsia="宋体" w:cs="Times New Roman"/>
                <w:bCs/>
                <w:kern w:val="0"/>
                <w:sz w:val="18"/>
                <w:szCs w:val="18"/>
                <w:highlight w:val="none"/>
                <w:lang w:val="en-US" w:eastAsia="zh-CN" w:bidi="ar"/>
              </w:rPr>
              <w:t>1,500元/月</w:t>
            </w:r>
          </w:p>
        </w:tc>
        <w:tc>
          <w:tcPr>
            <w:tcW w:w="2222" w:type="dxa"/>
          </w:tcPr>
          <w:p>
            <w:pPr>
              <w:widowControl/>
              <w:numPr>
                <w:ilvl w:val="0"/>
                <w:numId w:val="0"/>
              </w:numPr>
              <w:shd w:val="clear"/>
              <w:spacing w:line="360" w:lineRule="auto"/>
              <w:jc w:val="center"/>
              <w:rPr>
                <w:rFonts w:hint="default" w:ascii="Times New Roman" w:hAnsi="Times New Roman" w:eastAsia="宋体" w:cs="Times New Roman"/>
                <w:bCs/>
                <w:kern w:val="0"/>
                <w:sz w:val="24"/>
                <w:highlight w:val="none"/>
                <w:vertAlign w:val="baseline"/>
                <w:lang w:val="en-US" w:eastAsia="zh-CN" w:bidi="ar"/>
              </w:rPr>
            </w:pPr>
            <w:r>
              <w:rPr>
                <w:rFonts w:hint="default" w:ascii="Times New Roman" w:hAnsi="Times New Roman" w:eastAsia="宋体" w:cs="Times New Roman"/>
                <w:bCs/>
                <w:kern w:val="0"/>
                <w:sz w:val="24"/>
                <w:highlight w:val="none"/>
                <w:vertAlign w:val="baseli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17" w:type="dxa"/>
          </w:tcPr>
          <w:p>
            <w:pPr>
              <w:widowControl/>
              <w:numPr>
                <w:ilvl w:val="0"/>
                <w:numId w:val="0"/>
              </w:numPr>
              <w:shd w:val="clear"/>
              <w:spacing w:line="360" w:lineRule="auto"/>
              <w:jc w:val="left"/>
              <w:rPr>
                <w:rFonts w:hint="default" w:ascii="Times New Roman" w:hAnsi="Times New Roman" w:eastAsia="宋体" w:cs="Times New Roman"/>
                <w:bCs/>
                <w:kern w:val="0"/>
                <w:sz w:val="18"/>
                <w:szCs w:val="18"/>
                <w:highlight w:val="none"/>
                <w:lang w:val="en-US" w:eastAsia="zh-CN" w:bidi="ar"/>
              </w:rPr>
            </w:pPr>
            <w:r>
              <w:rPr>
                <w:rFonts w:hint="default" w:ascii="Times New Roman" w:hAnsi="Times New Roman" w:eastAsia="宋体" w:cs="Times New Roman"/>
                <w:bCs/>
                <w:kern w:val="0"/>
                <w:sz w:val="18"/>
                <w:szCs w:val="18"/>
                <w:highlight w:val="none"/>
                <w:lang w:val="en-US" w:eastAsia="zh-CN" w:bidi="ar"/>
              </w:rPr>
              <w:t>C类奖学金</w:t>
            </w:r>
          </w:p>
        </w:tc>
        <w:tc>
          <w:tcPr>
            <w:tcW w:w="951" w:type="dxa"/>
          </w:tcPr>
          <w:p>
            <w:pPr>
              <w:widowControl/>
              <w:numPr>
                <w:ilvl w:val="0"/>
                <w:numId w:val="0"/>
              </w:numPr>
              <w:shd w:val="clear"/>
              <w:spacing w:line="360" w:lineRule="auto"/>
              <w:jc w:val="center"/>
              <w:rPr>
                <w:rFonts w:hint="default" w:ascii="Times New Roman" w:hAnsi="Times New Roman" w:eastAsia="宋体" w:cs="Times New Roman"/>
                <w:bCs/>
                <w:kern w:val="0"/>
                <w:sz w:val="24"/>
                <w:highlight w:val="none"/>
                <w:vertAlign w:val="baseline"/>
                <w:lang w:val="en-US" w:eastAsia="zh-CN" w:bidi="ar"/>
              </w:rPr>
            </w:pPr>
            <w:r>
              <w:rPr>
                <w:rFonts w:hint="default" w:ascii="Times New Roman" w:hAnsi="Times New Roman" w:eastAsia="宋体" w:cs="Times New Roman"/>
                <w:bCs/>
                <w:kern w:val="0"/>
                <w:sz w:val="24"/>
                <w:highlight w:val="none"/>
                <w:vertAlign w:val="baseline"/>
                <w:lang w:val="en-US" w:eastAsia="zh-CN" w:bidi="ar"/>
              </w:rPr>
              <w:t>√</w:t>
            </w:r>
          </w:p>
        </w:tc>
        <w:tc>
          <w:tcPr>
            <w:tcW w:w="2618" w:type="dxa"/>
          </w:tcPr>
          <w:p>
            <w:pPr>
              <w:widowControl/>
              <w:numPr>
                <w:ilvl w:val="0"/>
                <w:numId w:val="0"/>
              </w:numPr>
              <w:shd w:val="clear"/>
              <w:spacing w:line="360" w:lineRule="auto"/>
              <w:jc w:val="center"/>
              <w:rPr>
                <w:rFonts w:hint="default" w:ascii="Times New Roman" w:hAnsi="Times New Roman" w:eastAsia="宋体" w:cs="Times New Roman"/>
                <w:bCs/>
                <w:kern w:val="0"/>
                <w:sz w:val="24"/>
                <w:highlight w:val="none"/>
                <w:vertAlign w:val="baseline"/>
                <w:lang w:val="en-US" w:eastAsia="zh-CN" w:bidi="ar"/>
              </w:rPr>
            </w:pPr>
            <w:r>
              <w:rPr>
                <w:rFonts w:hint="default" w:ascii="Times New Roman" w:hAnsi="Times New Roman" w:eastAsia="宋体" w:cs="Times New Roman"/>
                <w:bCs/>
                <w:kern w:val="0"/>
                <w:sz w:val="24"/>
                <w:highlight w:val="none"/>
                <w:vertAlign w:val="baseline"/>
                <w:lang w:val="en-US" w:eastAsia="zh-CN" w:bidi="ar"/>
              </w:rPr>
              <w:t>√</w:t>
            </w:r>
          </w:p>
        </w:tc>
        <w:tc>
          <w:tcPr>
            <w:tcW w:w="1514" w:type="dxa"/>
            <w:vAlign w:val="top"/>
            <mc:AlternateContent>
              <mc:Choice Requires="wpsCustomData">
                <wpsCustomData:diagonals>
                  <wpsCustomData:diagonal from="10000" to="30000">
                    <wpsCustomData:border w:val="single" w:color="auto" w:sz="4" w:space="0"/>
                  </wpsCustomData:diagonal>
                </wpsCustomData:diagonals>
              </mc:Choice>
            </mc:AlternateContent>
          </w:tcPr>
          <w:p>
            <w:pPr>
              <w:widowControl/>
              <w:numPr>
                <w:ilvl w:val="0"/>
                <w:numId w:val="0"/>
              </w:numPr>
              <w:shd w:val="clear"/>
              <w:snapToGrid w:val="0"/>
              <w:spacing w:line="240" w:lineRule="auto"/>
              <w:jc w:val="center"/>
              <mc:AlternateContent>
                <mc:Choice Requires="wpsCustomData">
                  <wpsCustomData:diagonalParaType/>
                </mc:Choice>
              </mc:AlternateContent>
              <w:rPr>
                <w:rFonts w:hint="default" w:ascii="Times New Roman" w:hAnsi="Times New Roman" w:eastAsia="宋体" w:cs="Times New Roman"/>
                <w:bCs/>
                <w:kern w:val="0"/>
                <w:sz w:val="24"/>
                <w:highlight w:val="none"/>
                <w:vertAlign w:val="baseline"/>
                <w:lang w:val="en-US" w:eastAsia="zh-CN" w:bidi="ar"/>
              </w:rPr>
            </w:pPr>
          </w:p>
          <w:p>
            <w:pPr>
              <w:widowControl/>
              <w:numPr>
                <w:ilvl w:val="0"/>
                <w:numId w:val="0"/>
              </w:numPr>
              <w:shd w:val="clear"/>
              <w:spacing w:line="360" w:lineRule="auto"/>
              <w:ind w:left="0" w:leftChars="0" w:firstLine="0" w:firstLineChars="0"/>
              <w:jc w:val="center"/>
              <w:rPr>
                <w:rFonts w:hint="default" w:ascii="Times New Roman" w:hAnsi="Times New Roman" w:eastAsia="宋体" w:cs="Times New Roman"/>
                <w:bCs/>
                <w:kern w:val="0"/>
                <w:sz w:val="24"/>
                <w:szCs w:val="24"/>
                <w:highlight w:val="none"/>
                <w:vertAlign w:val="baseline"/>
                <w:lang w:val="en-US" w:eastAsia="zh-CN" w:bidi="ar"/>
              </w:rPr>
            </w:pPr>
          </w:p>
        </w:tc>
        <w:tc>
          <w:tcPr>
            <w:tcW w:w="2222" w:type="dxa"/>
          </w:tcPr>
          <w:p>
            <w:pPr>
              <w:widowControl/>
              <w:numPr>
                <w:ilvl w:val="0"/>
                <w:numId w:val="0"/>
              </w:numPr>
              <w:shd w:val="clear"/>
              <w:spacing w:line="360" w:lineRule="auto"/>
              <w:jc w:val="center"/>
              <w:rPr>
                <w:rFonts w:hint="default" w:ascii="Times New Roman" w:hAnsi="Times New Roman" w:eastAsia="宋体" w:cs="Times New Roman"/>
                <w:bCs/>
                <w:kern w:val="0"/>
                <w:sz w:val="24"/>
                <w:highlight w:val="none"/>
                <w:vertAlign w:val="baseline"/>
                <w:lang w:val="en-US" w:eastAsia="zh-CN" w:bidi="ar"/>
              </w:rPr>
            </w:pPr>
            <w:r>
              <w:rPr>
                <w:rFonts w:hint="default" w:ascii="Times New Roman" w:hAnsi="Times New Roman" w:eastAsia="宋体" w:cs="Times New Roman"/>
                <w:bCs/>
                <w:kern w:val="0"/>
                <w:sz w:val="24"/>
                <w:highlight w:val="none"/>
                <w:vertAlign w:val="baseli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17" w:type="dxa"/>
          </w:tcPr>
          <w:p>
            <w:pPr>
              <w:widowControl/>
              <w:numPr>
                <w:ilvl w:val="0"/>
                <w:numId w:val="0"/>
              </w:numPr>
              <w:shd w:val="clear"/>
              <w:spacing w:line="360" w:lineRule="auto"/>
              <w:jc w:val="left"/>
              <w:rPr>
                <w:rFonts w:hint="default" w:ascii="Times New Roman" w:hAnsi="Times New Roman" w:eastAsia="宋体" w:cs="Times New Roman"/>
                <w:bCs/>
                <w:kern w:val="0"/>
                <w:sz w:val="18"/>
                <w:szCs w:val="18"/>
                <w:highlight w:val="none"/>
                <w:lang w:val="en-US" w:eastAsia="zh-CN" w:bidi="ar"/>
              </w:rPr>
            </w:pPr>
            <w:r>
              <w:rPr>
                <w:rFonts w:hint="default" w:ascii="Times New Roman" w:hAnsi="Times New Roman" w:eastAsia="宋体" w:cs="Times New Roman"/>
                <w:bCs/>
                <w:kern w:val="0"/>
                <w:sz w:val="18"/>
                <w:szCs w:val="18"/>
                <w:highlight w:val="none"/>
                <w:lang w:val="en-US" w:eastAsia="zh-CN" w:bidi="ar"/>
              </w:rPr>
              <w:t>D类奖学金</w:t>
            </w:r>
          </w:p>
        </w:tc>
        <w:tc>
          <w:tcPr>
            <w:tcW w:w="951" w:type="dxa"/>
          </w:tcPr>
          <w:p>
            <w:pPr>
              <w:widowControl/>
              <w:numPr>
                <w:ilvl w:val="0"/>
                <w:numId w:val="0"/>
              </w:numPr>
              <w:shd w:val="clear"/>
              <w:spacing w:line="360" w:lineRule="auto"/>
              <w:jc w:val="center"/>
              <w:rPr>
                <w:rFonts w:hint="default" w:ascii="Times New Roman" w:hAnsi="Times New Roman" w:eastAsia="宋体" w:cs="Times New Roman"/>
                <w:bCs/>
                <w:kern w:val="0"/>
                <w:sz w:val="24"/>
                <w:highlight w:val="none"/>
                <w:vertAlign w:val="baseline"/>
                <w:lang w:val="en-US" w:eastAsia="zh-CN" w:bidi="ar"/>
              </w:rPr>
            </w:pPr>
            <w:r>
              <w:rPr>
                <w:rFonts w:hint="default" w:ascii="Times New Roman" w:hAnsi="Times New Roman" w:eastAsia="宋体" w:cs="Times New Roman"/>
                <w:bCs/>
                <w:kern w:val="0"/>
                <w:sz w:val="24"/>
                <w:highlight w:val="none"/>
                <w:vertAlign w:val="baseline"/>
                <w:lang w:val="en-US" w:eastAsia="zh-CN" w:bidi="ar"/>
              </w:rPr>
              <w:t>√</w:t>
            </w:r>
          </w:p>
        </w:tc>
        <w:tc>
          <w:tcPr>
            <w:tcW w:w="2618" w:type="dxa"/>
            <w:vAlign w:val="top"/>
            <mc:AlternateContent>
              <mc:Choice Requires="wpsCustomData">
                <wpsCustomData:diagonals>
                  <wpsCustomData:diagonal from="10000" to="30000">
                    <wpsCustomData:border w:val="single" w:color="auto" w:sz="4" w:space="0"/>
                  </wpsCustomData:diagonal>
                </wpsCustomData:diagonals>
              </mc:Choice>
            </mc:AlternateContent>
          </w:tcPr>
          <w:p>
            <w:pPr>
              <w:widowControl/>
              <w:numPr>
                <w:ilvl w:val="0"/>
                <w:numId w:val="0"/>
              </w:numPr>
              <w:shd w:val="clear"/>
              <w:snapToGrid w:val="0"/>
              <w:spacing w:line="240" w:lineRule="auto"/>
              <w:jc w:val="center"/>
              <mc:AlternateContent>
                <mc:Choice Requires="wpsCustomData">
                  <wpsCustomData:diagonalParaType/>
                </mc:Choice>
              </mc:AlternateContent>
              <w:rPr>
                <w:rFonts w:hint="default" w:ascii="Times New Roman" w:hAnsi="Times New Roman" w:eastAsia="宋体" w:cs="Times New Roman"/>
                <w:bCs/>
                <w:kern w:val="0"/>
                <w:sz w:val="24"/>
                <w:highlight w:val="none"/>
                <w:vertAlign w:val="baseline"/>
                <w:lang w:val="en-US" w:eastAsia="zh-CN" w:bidi="ar"/>
              </w:rPr>
            </w:pPr>
          </w:p>
          <w:p>
            <w:pPr>
              <w:widowControl/>
              <w:numPr>
                <w:ilvl w:val="0"/>
                <w:numId w:val="0"/>
              </w:numPr>
              <w:shd w:val="clear"/>
              <w:spacing w:line="360" w:lineRule="auto"/>
              <w:ind w:left="0" w:leftChars="0" w:firstLine="0" w:firstLineChars="0"/>
              <w:jc w:val="center"/>
              <w:rPr>
                <w:rFonts w:hint="default" w:ascii="Times New Roman" w:hAnsi="Times New Roman" w:eastAsia="宋体" w:cs="Times New Roman"/>
                <w:bCs/>
                <w:kern w:val="0"/>
                <w:sz w:val="24"/>
                <w:szCs w:val="24"/>
                <w:highlight w:val="none"/>
                <w:vertAlign w:val="baseline"/>
                <w:lang w:val="en-US" w:eastAsia="zh-CN" w:bidi="ar"/>
              </w:rPr>
            </w:pPr>
          </w:p>
        </w:tc>
        <w:tc>
          <w:tcPr>
            <w:tcW w:w="1514" w:type="dxa"/>
            <w:vAlign w:val="top"/>
            <mc:AlternateContent>
              <mc:Choice Requires="wpsCustomData">
                <wpsCustomData:diagonals>
                  <wpsCustomData:diagonal from="10000" to="30000">
                    <wpsCustomData:border w:val="single" w:color="auto" w:sz="4" w:space="0"/>
                  </wpsCustomData:diagonal>
                </wpsCustomData:diagonals>
              </mc:Choice>
            </mc:AlternateContent>
          </w:tcPr>
          <w:p>
            <w:pPr>
              <w:widowControl/>
              <w:numPr>
                <w:ilvl w:val="0"/>
                <w:numId w:val="0"/>
              </w:numPr>
              <w:shd w:val="clear"/>
              <w:snapToGrid w:val="0"/>
              <w:spacing w:line="240" w:lineRule="auto"/>
              <w:jc w:val="center"/>
              <mc:AlternateContent>
                <mc:Choice Requires="wpsCustomData">
                  <wpsCustomData:diagonalParaType/>
                </mc:Choice>
              </mc:AlternateContent>
              <w:rPr>
                <w:rFonts w:hint="default" w:ascii="Times New Roman" w:hAnsi="Times New Roman" w:eastAsia="宋体" w:cs="Times New Roman"/>
                <w:bCs/>
                <w:kern w:val="0"/>
                <w:sz w:val="24"/>
                <w:highlight w:val="none"/>
                <w:vertAlign w:val="baseline"/>
                <w:lang w:val="en-US" w:eastAsia="zh-CN" w:bidi="ar"/>
              </w:rPr>
            </w:pPr>
          </w:p>
          <w:p>
            <w:pPr>
              <w:widowControl/>
              <w:numPr>
                <w:ilvl w:val="0"/>
                <w:numId w:val="0"/>
              </w:numPr>
              <w:shd w:val="clear"/>
              <w:spacing w:line="360" w:lineRule="auto"/>
              <w:ind w:left="0" w:leftChars="0" w:firstLine="0" w:firstLineChars="0"/>
              <w:jc w:val="center"/>
              <w:rPr>
                <w:rFonts w:hint="default" w:ascii="Times New Roman" w:hAnsi="Times New Roman" w:eastAsia="宋体" w:cs="Times New Roman"/>
                <w:bCs/>
                <w:kern w:val="0"/>
                <w:sz w:val="24"/>
                <w:szCs w:val="24"/>
                <w:highlight w:val="none"/>
                <w:vertAlign w:val="baseline"/>
                <w:lang w:val="en-US" w:eastAsia="zh-CN" w:bidi="ar"/>
              </w:rPr>
            </w:pPr>
          </w:p>
        </w:tc>
        <w:tc>
          <w:tcPr>
            <w:tcW w:w="2222" w:type="dxa"/>
          </w:tcPr>
          <w:p>
            <w:pPr>
              <w:widowControl/>
              <w:numPr>
                <w:ilvl w:val="0"/>
                <w:numId w:val="0"/>
              </w:numPr>
              <w:shd w:val="clear"/>
              <w:spacing w:line="360" w:lineRule="auto"/>
              <w:jc w:val="center"/>
              <w:rPr>
                <w:rFonts w:hint="default" w:ascii="Times New Roman" w:hAnsi="Times New Roman" w:eastAsia="宋体" w:cs="Times New Roman"/>
                <w:bCs/>
                <w:kern w:val="0"/>
                <w:sz w:val="24"/>
                <w:highlight w:val="none"/>
                <w:vertAlign w:val="baseline"/>
                <w:lang w:val="en-US" w:eastAsia="zh-CN" w:bidi="ar"/>
              </w:rPr>
            </w:pPr>
            <w:r>
              <w:rPr>
                <w:rFonts w:hint="default" w:ascii="Times New Roman" w:hAnsi="Times New Roman" w:eastAsia="宋体" w:cs="Times New Roman"/>
                <w:bCs/>
                <w:kern w:val="0"/>
                <w:sz w:val="24"/>
                <w:highlight w:val="none"/>
                <w:vertAlign w:val="baseline"/>
                <w:lang w:val="en-US" w:eastAsia="zh-CN" w:bidi="ar"/>
              </w:rPr>
              <w:t>√</w:t>
            </w:r>
          </w:p>
        </w:tc>
      </w:tr>
    </w:tbl>
    <w:p>
      <w:pPr>
        <w:widowControl/>
        <w:shd w:val="clear"/>
        <w:spacing w:line="360" w:lineRule="auto"/>
        <w:jc w:val="left"/>
        <w:rPr>
          <w:rFonts w:hint="default" w:ascii="Times New Roman" w:hAnsi="Times New Roman" w:eastAsia="宋体" w:cs="Times New Roman"/>
          <w:b/>
          <w:kern w:val="0"/>
          <w:sz w:val="24"/>
          <w:highlight w:val="none"/>
          <w:lang w:bidi="ar"/>
        </w:rPr>
      </w:pPr>
    </w:p>
    <w:p>
      <w:pPr>
        <w:shd w:val="clear"/>
        <w:spacing w:line="360" w:lineRule="auto"/>
        <w:rPr>
          <w:rFonts w:hint="default" w:ascii="Times New Roman" w:hAnsi="Times New Roman" w:eastAsia="宋体" w:cs="Times New Roman"/>
          <w:b/>
          <w:bCs/>
          <w:sz w:val="24"/>
          <w:highlight w:val="none"/>
        </w:rPr>
      </w:pPr>
      <w:r>
        <w:rPr>
          <w:rFonts w:hint="default" w:ascii="Times New Roman" w:hAnsi="Times New Roman" w:eastAsia="宋体" w:cs="Times New Roman"/>
          <w:b/>
          <w:bCs/>
          <w:sz w:val="24"/>
          <w:highlight w:val="none"/>
        </w:rPr>
        <w:t>六、其他：</w:t>
      </w:r>
    </w:p>
    <w:p>
      <w:pPr>
        <w:widowControl/>
        <w:shd w:val="clear"/>
        <w:spacing w:line="360" w:lineRule="auto"/>
        <w:jc w:val="both"/>
        <w:rPr>
          <w:rFonts w:hint="default" w:ascii="Times New Roman" w:hAnsi="Times New Roman" w:eastAsia="宋体" w:cs="Times New Roman"/>
          <w:bCs/>
          <w:kern w:val="0"/>
          <w:sz w:val="24"/>
          <w:highlight w:val="none"/>
          <w:lang w:eastAsia="zh-CN"/>
        </w:rPr>
      </w:pPr>
      <w:r>
        <w:rPr>
          <w:rFonts w:hint="default" w:ascii="Times New Roman" w:hAnsi="Times New Roman" w:eastAsia="宋体" w:cs="Times New Roman"/>
          <w:bCs/>
          <w:kern w:val="0"/>
          <w:sz w:val="24"/>
          <w:highlight w:val="none"/>
        </w:rPr>
        <w:t>1.每位申请</w:t>
      </w:r>
      <w:r>
        <w:rPr>
          <w:rFonts w:hint="default" w:ascii="Times New Roman" w:hAnsi="Times New Roman" w:eastAsia="宋体" w:cs="Times New Roman"/>
          <w:bCs/>
          <w:kern w:val="0"/>
          <w:sz w:val="24"/>
          <w:highlight w:val="none"/>
          <w:lang w:val="en-US" w:eastAsia="zh-CN"/>
        </w:rPr>
        <w:t>人</w:t>
      </w:r>
      <w:r>
        <w:rPr>
          <w:rFonts w:hint="default" w:ascii="Times New Roman" w:hAnsi="Times New Roman" w:eastAsia="宋体" w:cs="Times New Roman"/>
          <w:bCs/>
          <w:kern w:val="0"/>
          <w:sz w:val="24"/>
          <w:highlight w:val="none"/>
        </w:rPr>
        <w:t>只可申请一个专业，申请多个专业则视为无效</w:t>
      </w:r>
      <w:r>
        <w:rPr>
          <w:rFonts w:hint="default" w:ascii="Times New Roman" w:hAnsi="Times New Roman" w:eastAsia="宋体" w:cs="Times New Roman"/>
          <w:bCs/>
          <w:kern w:val="0"/>
          <w:sz w:val="24"/>
          <w:highlight w:val="none"/>
          <w:lang w:eastAsia="zh-CN"/>
        </w:rPr>
        <w:t>；</w:t>
      </w:r>
    </w:p>
    <w:p>
      <w:pPr>
        <w:widowControl/>
        <w:shd w:val="clear"/>
        <w:spacing w:line="360" w:lineRule="auto"/>
        <w:jc w:val="both"/>
        <w:rPr>
          <w:rFonts w:hint="default" w:ascii="Times New Roman" w:hAnsi="Times New Roman" w:eastAsia="宋体" w:cs="Times New Roman"/>
          <w:bCs/>
          <w:kern w:val="0"/>
          <w:sz w:val="24"/>
          <w:highlight w:val="none"/>
          <w:lang w:bidi="ar"/>
        </w:rPr>
      </w:pPr>
      <w:r>
        <w:rPr>
          <w:rFonts w:hint="default" w:ascii="Times New Roman" w:hAnsi="Times New Roman" w:eastAsia="宋体" w:cs="Times New Roman"/>
          <w:bCs/>
          <w:kern w:val="0"/>
          <w:sz w:val="24"/>
          <w:highlight w:val="none"/>
        </w:rPr>
        <w:t>2.</w:t>
      </w:r>
      <w:r>
        <w:rPr>
          <w:rFonts w:hint="default" w:ascii="Times New Roman" w:hAnsi="Times New Roman" w:eastAsia="宋体" w:cs="Times New Roman"/>
          <w:bCs/>
          <w:kern w:val="0"/>
          <w:sz w:val="24"/>
          <w:highlight w:val="none"/>
          <w:lang w:bidi="ar"/>
        </w:rPr>
        <w:t>学校将组织专家就申请</w:t>
      </w:r>
      <w:r>
        <w:rPr>
          <w:rFonts w:hint="default" w:ascii="Times New Roman" w:hAnsi="Times New Roman" w:eastAsia="宋体" w:cs="Times New Roman"/>
          <w:bCs/>
          <w:kern w:val="0"/>
          <w:sz w:val="24"/>
          <w:highlight w:val="none"/>
          <w:lang w:val="en-US" w:eastAsia="zh-CN" w:bidi="ar"/>
        </w:rPr>
        <w:t>人</w:t>
      </w:r>
      <w:r>
        <w:rPr>
          <w:rFonts w:hint="default" w:ascii="Times New Roman" w:hAnsi="Times New Roman" w:eastAsia="宋体" w:cs="Times New Roman"/>
          <w:bCs/>
          <w:kern w:val="0"/>
          <w:sz w:val="24"/>
          <w:highlight w:val="none"/>
          <w:lang w:bidi="ar"/>
        </w:rPr>
        <w:t>的学业成绩、语言能力、学术能力、科研成果和导</w:t>
      </w:r>
    </w:p>
    <w:p>
      <w:pPr>
        <w:widowControl/>
        <w:shd w:val="clear"/>
        <w:spacing w:line="360" w:lineRule="auto"/>
        <w:jc w:val="both"/>
        <w:rPr>
          <w:rFonts w:hint="default" w:ascii="Times New Roman" w:hAnsi="Times New Roman" w:eastAsia="宋体" w:cs="Times New Roman"/>
          <w:bCs/>
          <w:kern w:val="0"/>
          <w:sz w:val="24"/>
          <w:highlight w:val="none"/>
          <w:lang w:eastAsia="zh-CN" w:bidi="ar"/>
        </w:rPr>
      </w:pPr>
      <w:r>
        <w:rPr>
          <w:rFonts w:hint="default" w:ascii="Times New Roman" w:hAnsi="Times New Roman" w:eastAsia="宋体" w:cs="Times New Roman"/>
          <w:bCs/>
          <w:kern w:val="0"/>
          <w:sz w:val="24"/>
          <w:highlight w:val="none"/>
          <w:lang w:bidi="ar"/>
        </w:rPr>
        <w:t>师意见进行综合评审，决定是否授予奖学金以及奖学金类型</w:t>
      </w:r>
      <w:r>
        <w:rPr>
          <w:rFonts w:hint="default" w:ascii="Times New Roman" w:hAnsi="Times New Roman" w:eastAsia="宋体" w:cs="Times New Roman"/>
          <w:bCs/>
          <w:kern w:val="0"/>
          <w:sz w:val="24"/>
          <w:highlight w:val="none"/>
          <w:lang w:eastAsia="zh-CN" w:bidi="ar"/>
        </w:rPr>
        <w:t>；如奖学金申报材料不实或有瞒报行为，经核实将取消录取资格并取消奖学金</w:t>
      </w:r>
      <w:r>
        <w:rPr>
          <w:rFonts w:hint="eastAsia" w:ascii="Times New Roman" w:hAnsi="Times New Roman" w:eastAsia="宋体" w:cs="Times New Roman"/>
          <w:bCs/>
          <w:kern w:val="0"/>
          <w:sz w:val="24"/>
          <w:highlight w:val="none"/>
          <w:lang w:eastAsia="zh-CN" w:bidi="ar"/>
        </w:rPr>
        <w:t>；</w:t>
      </w:r>
    </w:p>
    <w:p>
      <w:pPr>
        <w:widowControl/>
        <w:shd w:val="clear"/>
        <w:spacing w:line="360" w:lineRule="auto"/>
        <w:jc w:val="both"/>
        <w:rPr>
          <w:rFonts w:hint="default" w:ascii="Times New Roman" w:hAnsi="Times New Roman" w:eastAsia="宋体" w:cs="Times New Roman"/>
          <w:bCs/>
          <w:kern w:val="0"/>
          <w:sz w:val="24"/>
          <w:highlight w:val="none"/>
        </w:rPr>
      </w:pPr>
      <w:r>
        <w:rPr>
          <w:rFonts w:hint="default" w:ascii="Times New Roman" w:hAnsi="Times New Roman" w:eastAsia="宋体" w:cs="Times New Roman"/>
          <w:bCs/>
          <w:kern w:val="0"/>
          <w:sz w:val="24"/>
          <w:highlight w:val="none"/>
          <w:lang w:val="en-US" w:eastAsia="zh-CN" w:bidi="ar"/>
        </w:rPr>
        <w:t>3.</w:t>
      </w:r>
      <w:r>
        <w:rPr>
          <w:rFonts w:hint="default" w:ascii="Times New Roman" w:hAnsi="Times New Roman" w:eastAsia="宋体" w:cs="Times New Roman"/>
          <w:bCs/>
          <w:kern w:val="0"/>
          <w:sz w:val="24"/>
          <w:highlight w:val="none"/>
        </w:rPr>
        <w:t>录取结</w:t>
      </w:r>
      <w:r>
        <w:rPr>
          <w:rFonts w:hint="default" w:ascii="Times New Roman" w:hAnsi="Times New Roman" w:eastAsia="宋体" w:cs="Times New Roman"/>
          <w:bCs/>
          <w:kern w:val="0"/>
          <w:sz w:val="24"/>
          <w:highlight w:val="none"/>
          <w:lang w:eastAsia="zh-TW"/>
        </w:rPr>
        <w:t>果</w:t>
      </w:r>
      <w:r>
        <w:rPr>
          <w:rFonts w:hint="default" w:ascii="Times New Roman" w:hAnsi="Times New Roman" w:eastAsia="宋体" w:cs="Times New Roman"/>
          <w:bCs/>
          <w:kern w:val="0"/>
          <w:sz w:val="24"/>
          <w:highlight w:val="none"/>
          <w:lang w:eastAsia="zh-TW" w:bidi="ar"/>
        </w:rPr>
        <w:t>将</w:t>
      </w:r>
      <w:r>
        <w:rPr>
          <w:rFonts w:hint="default" w:ascii="Times New Roman" w:hAnsi="Times New Roman" w:eastAsia="宋体" w:cs="Times New Roman"/>
          <w:bCs/>
          <w:kern w:val="0"/>
          <w:sz w:val="24"/>
          <w:highlight w:val="none"/>
          <w:lang w:val="en-US" w:eastAsia="zh-CN" w:bidi="ar"/>
        </w:rPr>
        <w:t>会</w:t>
      </w:r>
      <w:r>
        <w:rPr>
          <w:rFonts w:hint="default" w:ascii="Times New Roman" w:hAnsi="Times New Roman" w:eastAsia="宋体" w:cs="Times New Roman"/>
          <w:bCs/>
          <w:kern w:val="0"/>
          <w:sz w:val="24"/>
          <w:highlight w:val="none"/>
          <w:lang w:eastAsia="zh-TW" w:bidi="ar"/>
        </w:rPr>
        <w:t>通过电子邮件通知本人，并</w:t>
      </w:r>
      <w:r>
        <w:rPr>
          <w:rFonts w:hint="default" w:ascii="Times New Roman" w:hAnsi="Times New Roman" w:eastAsia="宋体" w:cs="Times New Roman"/>
          <w:bCs/>
          <w:kern w:val="0"/>
          <w:sz w:val="24"/>
          <w:highlight w:val="none"/>
          <w:lang w:val="en-US" w:eastAsia="zh-CN"/>
        </w:rPr>
        <w:t>在</w:t>
      </w:r>
      <w:r>
        <w:rPr>
          <w:rFonts w:hint="default" w:ascii="Times New Roman" w:hAnsi="Times New Roman" w:eastAsia="宋体" w:cs="Times New Roman"/>
          <w:bCs/>
          <w:kern w:val="0"/>
          <w:sz w:val="24"/>
          <w:highlight w:val="none"/>
          <w:lang w:eastAsia="zh-TW"/>
        </w:rPr>
        <w:t>国际教育学院网站（</w:t>
      </w:r>
      <w:r>
        <w:rPr>
          <w:rStyle w:val="10"/>
          <w:rFonts w:hint="default" w:ascii="Times New Roman" w:hAnsi="Times New Roman" w:cs="Times New Roman"/>
          <w:highlight w:val="none"/>
        </w:rPr>
        <w:fldChar w:fldCharType="begin"/>
      </w:r>
      <w:r>
        <w:rPr>
          <w:rStyle w:val="10"/>
          <w:rFonts w:hint="default" w:ascii="Times New Roman" w:hAnsi="Times New Roman" w:cs="Times New Roman"/>
          <w:highlight w:val="none"/>
        </w:rPr>
        <w:instrText xml:space="preserve"> HYPERLINK "http://ies.zuel.edu.cn/main.htm" </w:instrText>
      </w:r>
      <w:r>
        <w:rPr>
          <w:rStyle w:val="10"/>
          <w:rFonts w:hint="default" w:ascii="Times New Roman" w:hAnsi="Times New Roman" w:cs="Times New Roman"/>
          <w:highlight w:val="none"/>
        </w:rPr>
        <w:fldChar w:fldCharType="separate"/>
      </w:r>
      <w:r>
        <w:rPr>
          <w:rStyle w:val="10"/>
          <w:rFonts w:hint="default" w:ascii="Times New Roman" w:hAnsi="Times New Roman" w:cs="Times New Roman"/>
          <w:highlight w:val="none"/>
        </w:rPr>
        <w:t>http://ies.zuel.edu.cn/main.htm</w:t>
      </w:r>
      <w:r>
        <w:rPr>
          <w:rStyle w:val="10"/>
          <w:rFonts w:hint="default" w:ascii="Times New Roman" w:hAnsi="Times New Roman" w:cs="Times New Roman"/>
          <w:highlight w:val="none"/>
        </w:rPr>
        <w:fldChar w:fldCharType="end"/>
      </w:r>
      <w:r>
        <w:rPr>
          <w:rFonts w:hint="default" w:ascii="Times New Roman" w:hAnsi="Times New Roman" w:eastAsia="宋体" w:cs="Times New Roman"/>
          <w:bCs/>
          <w:kern w:val="0"/>
          <w:sz w:val="24"/>
          <w:highlight w:val="none"/>
          <w:lang w:eastAsia="zh-TW"/>
        </w:rPr>
        <w:t>）发布，国际教育学院微信平台也可查询有关信息，请</w:t>
      </w:r>
      <w:r>
        <w:rPr>
          <w:rFonts w:hint="default" w:ascii="Times New Roman" w:hAnsi="Times New Roman" w:eastAsia="宋体" w:cs="Times New Roman"/>
          <w:bCs/>
          <w:kern w:val="0"/>
          <w:sz w:val="24"/>
          <w:highlight w:val="none"/>
        </w:rPr>
        <w:t>申请人实时关注</w:t>
      </w:r>
      <w:r>
        <w:rPr>
          <w:rFonts w:hint="default" w:ascii="Times New Roman" w:hAnsi="Times New Roman" w:eastAsia="宋体" w:cs="Times New Roman"/>
          <w:bCs/>
          <w:kern w:val="0"/>
          <w:sz w:val="24"/>
          <w:highlight w:val="none"/>
          <w:lang w:eastAsia="zh-TW"/>
        </w:rPr>
        <w:t>网站查询有关信息</w:t>
      </w:r>
      <w:r>
        <w:rPr>
          <w:rFonts w:hint="default" w:ascii="Times New Roman" w:hAnsi="Times New Roman" w:eastAsia="宋体" w:cs="Times New Roman"/>
          <w:bCs/>
          <w:kern w:val="0"/>
          <w:sz w:val="24"/>
          <w:highlight w:val="none"/>
        </w:rPr>
        <w:t>；</w:t>
      </w:r>
    </w:p>
    <w:p>
      <w:pPr>
        <w:widowControl/>
        <w:numPr>
          <w:ilvl w:val="0"/>
          <w:numId w:val="4"/>
        </w:numPr>
        <w:shd w:val="clear"/>
        <w:spacing w:line="360" w:lineRule="auto"/>
        <w:ind w:left="0" w:leftChars="0" w:firstLine="0" w:firstLineChars="0"/>
        <w:jc w:val="both"/>
        <w:rPr>
          <w:rFonts w:hint="default" w:ascii="Times New Roman" w:hAnsi="Times New Roman" w:eastAsia="宋体" w:cs="Times New Roman"/>
          <w:bCs/>
          <w:kern w:val="0"/>
          <w:sz w:val="24"/>
          <w:highlight w:val="none"/>
        </w:rPr>
      </w:pPr>
      <w:r>
        <w:rPr>
          <w:rFonts w:hint="default" w:ascii="Times New Roman" w:hAnsi="Times New Roman" w:eastAsia="宋体" w:cs="Times New Roman"/>
          <w:color w:val="000000"/>
          <w:sz w:val="24"/>
          <w:highlight w:val="none"/>
          <w:shd w:val="clear" w:color="auto" w:fill="FFFFFF"/>
          <w:lang w:val="en-US" w:eastAsia="zh-CN"/>
        </w:rPr>
        <w:t>申请时</w:t>
      </w:r>
      <w:r>
        <w:rPr>
          <w:rFonts w:hint="default" w:ascii="Times New Roman" w:hAnsi="Times New Roman" w:eastAsia="宋体" w:cs="Times New Roman"/>
          <w:color w:val="000000"/>
          <w:sz w:val="24"/>
          <w:highlight w:val="none"/>
          <w:shd w:val="clear" w:color="auto" w:fill="FFFFFF"/>
        </w:rPr>
        <w:t>提供预毕业证明的</w:t>
      </w:r>
      <w:r>
        <w:rPr>
          <w:rFonts w:hint="default" w:ascii="Times New Roman" w:hAnsi="Times New Roman" w:eastAsia="宋体" w:cs="Times New Roman"/>
          <w:bCs/>
          <w:kern w:val="0"/>
          <w:sz w:val="24"/>
          <w:highlight w:val="none"/>
        </w:rPr>
        <w:t>奖学金获得者</w:t>
      </w:r>
      <w:r>
        <w:rPr>
          <w:rFonts w:hint="default" w:ascii="Times New Roman" w:hAnsi="Times New Roman" w:eastAsia="宋体" w:cs="Times New Roman"/>
          <w:bCs/>
          <w:kern w:val="0"/>
          <w:sz w:val="24"/>
          <w:highlight w:val="none"/>
          <w:lang w:val="en-US" w:eastAsia="zh-CN"/>
        </w:rPr>
        <w:t>需</w:t>
      </w:r>
      <w:r>
        <w:rPr>
          <w:rFonts w:hint="default" w:ascii="Times New Roman" w:hAnsi="Times New Roman" w:eastAsia="宋体" w:cs="Times New Roman"/>
          <w:bCs/>
          <w:kern w:val="0"/>
          <w:sz w:val="24"/>
          <w:highlight w:val="none"/>
        </w:rPr>
        <w:t>在</w:t>
      </w:r>
      <w:r>
        <w:rPr>
          <w:rFonts w:hint="default" w:ascii="Times New Roman" w:hAnsi="Times New Roman" w:eastAsia="宋体" w:cs="Times New Roman"/>
          <w:bCs/>
          <w:kern w:val="0"/>
          <w:sz w:val="24"/>
          <w:highlight w:val="none"/>
          <w:lang w:val="en-US" w:eastAsia="zh-CN"/>
        </w:rPr>
        <w:t>我校</w:t>
      </w:r>
      <w:r>
        <w:rPr>
          <w:rFonts w:hint="default" w:ascii="Times New Roman" w:hAnsi="Times New Roman" w:eastAsia="宋体" w:cs="Times New Roman"/>
          <w:bCs/>
          <w:kern w:val="0"/>
          <w:sz w:val="24"/>
          <w:highlight w:val="none"/>
        </w:rPr>
        <w:t>规定时间</w:t>
      </w:r>
      <w:r>
        <w:rPr>
          <w:rFonts w:hint="default" w:ascii="Times New Roman" w:hAnsi="Times New Roman" w:eastAsia="宋体" w:cs="Times New Roman"/>
          <w:bCs/>
          <w:kern w:val="0"/>
          <w:sz w:val="24"/>
          <w:highlight w:val="none"/>
          <w:lang w:val="en-US" w:eastAsia="zh-CN"/>
        </w:rPr>
        <w:t>内</w:t>
      </w:r>
      <w:r>
        <w:rPr>
          <w:rFonts w:hint="default" w:ascii="Times New Roman" w:hAnsi="Times New Roman" w:eastAsia="宋体" w:cs="Times New Roman"/>
          <w:bCs/>
          <w:kern w:val="0"/>
          <w:sz w:val="24"/>
          <w:highlight w:val="none"/>
        </w:rPr>
        <w:t>提交学位证，</w:t>
      </w:r>
      <w:r>
        <w:rPr>
          <w:rFonts w:hint="default" w:ascii="Times New Roman" w:hAnsi="Times New Roman" w:eastAsia="宋体" w:cs="Times New Roman"/>
          <w:bCs/>
          <w:kern w:val="0"/>
          <w:sz w:val="24"/>
          <w:highlight w:val="none"/>
          <w:lang w:val="en-US" w:eastAsia="zh-CN"/>
        </w:rPr>
        <w:t>未能按时提交将</w:t>
      </w:r>
      <w:r>
        <w:rPr>
          <w:rFonts w:hint="default" w:ascii="Times New Roman" w:hAnsi="Times New Roman" w:eastAsia="宋体" w:cs="Times New Roman"/>
          <w:bCs/>
          <w:kern w:val="0"/>
          <w:sz w:val="24"/>
          <w:highlight w:val="none"/>
        </w:rPr>
        <w:t>自动取消其奖学金资格</w:t>
      </w:r>
      <w:r>
        <w:rPr>
          <w:rFonts w:hint="default" w:ascii="Times New Roman" w:hAnsi="Times New Roman" w:eastAsia="宋体" w:cs="Times New Roman"/>
          <w:bCs/>
          <w:kern w:val="0"/>
          <w:sz w:val="24"/>
          <w:highlight w:val="none"/>
          <w:lang w:eastAsia="zh-CN"/>
        </w:rPr>
        <w:t>；</w:t>
      </w:r>
    </w:p>
    <w:p>
      <w:pPr>
        <w:widowControl/>
        <w:numPr>
          <w:ilvl w:val="0"/>
          <w:numId w:val="4"/>
        </w:numPr>
        <w:shd w:val="clear"/>
        <w:spacing w:line="360" w:lineRule="auto"/>
        <w:ind w:left="0" w:leftChars="0" w:firstLine="0" w:firstLineChars="0"/>
        <w:jc w:val="left"/>
        <w:rPr>
          <w:rFonts w:hint="default" w:ascii="Times New Roman" w:hAnsi="Times New Roman" w:eastAsia="宋体" w:cs="Times New Roman"/>
          <w:bCs/>
          <w:kern w:val="0"/>
          <w:sz w:val="24"/>
          <w:highlight w:val="none"/>
          <w:lang w:eastAsia="zh-CN"/>
        </w:rPr>
      </w:pPr>
      <w:r>
        <w:rPr>
          <w:rFonts w:hint="default" w:ascii="Times New Roman" w:hAnsi="Times New Roman" w:eastAsia="宋体" w:cs="Times New Roman"/>
          <w:bCs/>
          <w:kern w:val="0"/>
          <w:sz w:val="24"/>
          <w:highlight w:val="none"/>
        </w:rPr>
        <w:t>奖学金获得者须按照学校规定的时间办理报到、注册手续。未经批准而逾期不报到者，按自动放弃学籍处理，所获得的奖学金资格亦自动取消，并载入学校招生诚信记录</w:t>
      </w:r>
      <w:r>
        <w:rPr>
          <w:rFonts w:hint="default" w:ascii="Times New Roman" w:hAnsi="Times New Roman" w:eastAsia="宋体" w:cs="Times New Roman"/>
          <w:bCs/>
          <w:kern w:val="0"/>
          <w:sz w:val="24"/>
          <w:highlight w:val="none"/>
          <w:lang w:eastAsia="zh-CN"/>
        </w:rPr>
        <w:t>。</w:t>
      </w:r>
    </w:p>
    <w:p>
      <w:pPr>
        <w:widowControl/>
        <w:numPr>
          <w:ilvl w:val="0"/>
          <w:numId w:val="0"/>
        </w:numPr>
        <w:shd w:val="clear"/>
        <w:spacing w:line="360" w:lineRule="auto"/>
        <w:ind w:leftChars="0"/>
        <w:jc w:val="left"/>
        <w:rPr>
          <w:rFonts w:hint="default" w:ascii="Times New Roman" w:hAnsi="Times New Roman" w:eastAsia="宋体" w:cs="Times New Roman"/>
          <w:bCs/>
          <w:kern w:val="0"/>
          <w:sz w:val="24"/>
          <w:highlight w:val="none"/>
          <w:lang w:eastAsia="zh-CN"/>
        </w:rPr>
      </w:pPr>
    </w:p>
    <w:p>
      <w:pPr>
        <w:widowControl/>
        <w:shd w:val="clear"/>
        <w:spacing w:line="360" w:lineRule="auto"/>
        <w:jc w:val="left"/>
        <w:rPr>
          <w:rFonts w:hint="default" w:ascii="Times New Roman" w:hAnsi="Times New Roman" w:eastAsia="宋体" w:cs="Times New Roman"/>
          <w:sz w:val="24"/>
          <w:highlight w:val="none"/>
        </w:rPr>
      </w:pPr>
      <w:r>
        <w:rPr>
          <w:rStyle w:val="8"/>
          <w:rFonts w:hint="default" w:ascii="Times New Roman" w:hAnsi="Times New Roman" w:eastAsia="宋体" w:cs="Times New Roman"/>
          <w:color w:val="000000"/>
          <w:kern w:val="0"/>
          <w:sz w:val="24"/>
          <w:highlight w:val="none"/>
          <w:lang w:bidi="ar"/>
        </w:rPr>
        <w:t>七、联系方式</w:t>
      </w:r>
    </w:p>
    <w:p>
      <w:pPr>
        <w:shd w:val="clea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地    址：中国湖北省武汉市东湖新技术开发区南湖大道182号中南财经政法大学国际教育学院</w:t>
      </w:r>
    </w:p>
    <w:p>
      <w:pPr>
        <w:shd w:val="clea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邮政编码：430073</w:t>
      </w:r>
    </w:p>
    <w:p>
      <w:pPr>
        <w:shd w:val="clear"/>
        <w:spacing w:line="360" w:lineRule="auto"/>
        <w:rPr>
          <w:rFonts w:hint="default" w:ascii="Times New Roman" w:hAnsi="Times New Roman" w:eastAsia="宋体" w:cs="Times New Roman"/>
          <w:sz w:val="24"/>
          <w:highlight w:val="none"/>
          <w:lang w:eastAsia="zh-CN"/>
        </w:rPr>
      </w:pPr>
      <w:r>
        <w:rPr>
          <w:rFonts w:hint="default" w:ascii="Times New Roman" w:hAnsi="Times New Roman" w:eastAsia="宋体" w:cs="Times New Roman"/>
          <w:sz w:val="24"/>
          <w:highlight w:val="none"/>
        </w:rPr>
        <w:t>联 系 人：</w:t>
      </w:r>
      <w:r>
        <w:rPr>
          <w:rFonts w:hint="default" w:ascii="Times New Roman" w:hAnsi="Times New Roman" w:eastAsia="宋体" w:cs="Times New Roman"/>
          <w:sz w:val="24"/>
          <w:highlight w:val="none"/>
          <w:lang w:val="en-US" w:eastAsia="zh-CN"/>
        </w:rPr>
        <w:t>甘</w:t>
      </w:r>
      <w:r>
        <w:rPr>
          <w:rFonts w:hint="default" w:ascii="Times New Roman" w:hAnsi="Times New Roman" w:eastAsia="宋体" w:cs="Times New Roman"/>
          <w:sz w:val="24"/>
          <w:highlight w:val="none"/>
        </w:rPr>
        <w:t>老师</w:t>
      </w:r>
      <w:r>
        <w:rPr>
          <w:rFonts w:hint="default" w:ascii="Times New Roman" w:hAnsi="Times New Roman" w:eastAsia="宋体" w:cs="Times New Roman"/>
          <w:sz w:val="24"/>
          <w:highlight w:val="none"/>
          <w:lang w:eastAsia="zh-CN"/>
        </w:rPr>
        <w:t>、</w:t>
      </w:r>
      <w:r>
        <w:rPr>
          <w:rFonts w:hint="default" w:ascii="Times New Roman" w:hAnsi="Times New Roman" w:eastAsia="宋体" w:cs="Times New Roman"/>
          <w:sz w:val="24"/>
          <w:highlight w:val="none"/>
          <w:lang w:val="en-US" w:eastAsia="zh-CN"/>
        </w:rPr>
        <w:t>章</w:t>
      </w:r>
      <w:r>
        <w:rPr>
          <w:rFonts w:hint="default" w:ascii="Times New Roman" w:hAnsi="Times New Roman" w:eastAsia="宋体" w:cs="Times New Roman"/>
          <w:sz w:val="24"/>
          <w:highlight w:val="none"/>
        </w:rPr>
        <w:t>老师</w:t>
      </w:r>
    </w:p>
    <w:p>
      <w:pPr>
        <w:shd w:val="clea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电    话：0086-27-88387760</w:t>
      </w:r>
    </w:p>
    <w:p>
      <w:pPr>
        <w:shd w:val="clea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邮    箱：admissions@zuel.edu.cn</w:t>
      </w:r>
    </w:p>
    <w:p>
      <w:pPr>
        <w:shd w:val="clear"/>
        <w:spacing w:line="360" w:lineRule="auto"/>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网    址：</w:t>
      </w:r>
      <w:r>
        <w:rPr>
          <w:rStyle w:val="10"/>
          <w:rFonts w:hint="default" w:ascii="Times New Roman" w:hAnsi="Times New Roman" w:cs="Times New Roman"/>
          <w:highlight w:val="none"/>
        </w:rPr>
        <w:fldChar w:fldCharType="begin"/>
      </w:r>
      <w:r>
        <w:rPr>
          <w:rStyle w:val="10"/>
          <w:rFonts w:hint="default" w:ascii="Times New Roman" w:hAnsi="Times New Roman" w:cs="Times New Roman"/>
          <w:highlight w:val="none"/>
        </w:rPr>
        <w:instrText xml:space="preserve"> HYPERLINK "http://ies.zuel.edu.cn" </w:instrText>
      </w:r>
      <w:r>
        <w:rPr>
          <w:rStyle w:val="10"/>
          <w:rFonts w:hint="default" w:ascii="Times New Roman" w:hAnsi="Times New Roman" w:cs="Times New Roman"/>
          <w:highlight w:val="none"/>
        </w:rPr>
        <w:fldChar w:fldCharType="separate"/>
      </w:r>
      <w:r>
        <w:rPr>
          <w:rStyle w:val="10"/>
          <w:rFonts w:hint="default" w:ascii="Times New Roman" w:hAnsi="Times New Roman" w:cs="Times New Roman"/>
          <w:highlight w:val="none"/>
        </w:rPr>
        <w:t>http://ies.zuel.edu.cn</w:t>
      </w:r>
      <w:r>
        <w:rPr>
          <w:rStyle w:val="10"/>
          <w:rFonts w:hint="default" w:ascii="Times New Roman" w:hAnsi="Times New Roman" w:cs="Times New Roman"/>
          <w:highlight w:val="none"/>
        </w:rPr>
        <w:fldChar w:fldCharType="end"/>
      </w:r>
    </w:p>
    <w:p>
      <w:pPr>
        <w:shd w:val="clear"/>
        <w:spacing w:line="360" w:lineRule="auto"/>
        <w:rPr>
          <w:rFonts w:hint="default" w:ascii="Times New Roman" w:hAnsi="Times New Roman" w:eastAsia="宋体" w:cs="Times New Roman"/>
          <w:sz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3BB7E3"/>
    <w:multiLevelType w:val="singleLevel"/>
    <w:tmpl w:val="9E3BB7E3"/>
    <w:lvl w:ilvl="0" w:tentative="0">
      <w:start w:val="1"/>
      <w:numFmt w:val="decimal"/>
      <w:lvlText w:val="%1."/>
      <w:lvlJc w:val="left"/>
      <w:pPr>
        <w:tabs>
          <w:tab w:val="left" w:pos="312"/>
        </w:tabs>
      </w:pPr>
    </w:lvl>
  </w:abstractNum>
  <w:abstractNum w:abstractNumId="1">
    <w:nsid w:val="F2F13CC2"/>
    <w:multiLevelType w:val="singleLevel"/>
    <w:tmpl w:val="F2F13CC2"/>
    <w:lvl w:ilvl="0" w:tentative="0">
      <w:start w:val="1"/>
      <w:numFmt w:val="bullet"/>
      <w:lvlText w:val=""/>
      <w:lvlJc w:val="left"/>
      <w:pPr>
        <w:ind w:left="420" w:hanging="420"/>
      </w:pPr>
      <w:rPr>
        <w:rFonts w:hint="default" w:ascii="Wingdings" w:hAnsi="Wingdings"/>
      </w:rPr>
    </w:lvl>
  </w:abstractNum>
  <w:abstractNum w:abstractNumId="2">
    <w:nsid w:val="F5566CAA"/>
    <w:multiLevelType w:val="singleLevel"/>
    <w:tmpl w:val="F5566CAA"/>
    <w:lvl w:ilvl="0" w:tentative="0">
      <w:start w:val="3"/>
      <w:numFmt w:val="chineseCounting"/>
      <w:suff w:val="nothing"/>
      <w:lvlText w:val="%1、"/>
      <w:lvlJc w:val="left"/>
      <w:rPr>
        <w:rFonts w:hint="eastAsia"/>
      </w:rPr>
    </w:lvl>
  </w:abstractNum>
  <w:abstractNum w:abstractNumId="3">
    <w:nsid w:val="688E9BC9"/>
    <w:multiLevelType w:val="singleLevel"/>
    <w:tmpl w:val="688E9BC9"/>
    <w:lvl w:ilvl="0" w:tentative="0">
      <w:start w:val="3"/>
      <w:numFmt w:val="decimal"/>
      <w:lvlText w:val="%1."/>
      <w:lvlJc w:val="left"/>
      <w:pPr>
        <w:tabs>
          <w:tab w:val="left" w:pos="312"/>
        </w:tabs>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xNDk3NzM3N2RkNTM3NjI2ZWJkNWNlYWQ2YWM3ZjMifQ=="/>
  </w:docVars>
  <w:rsids>
    <w:rsidRoot w:val="00804BEC"/>
    <w:rsid w:val="00031D4B"/>
    <w:rsid w:val="0008418B"/>
    <w:rsid w:val="00084FBB"/>
    <w:rsid w:val="001605E0"/>
    <w:rsid w:val="00294EA7"/>
    <w:rsid w:val="0033162E"/>
    <w:rsid w:val="004016A2"/>
    <w:rsid w:val="00695640"/>
    <w:rsid w:val="00757C47"/>
    <w:rsid w:val="0076206C"/>
    <w:rsid w:val="00804BEC"/>
    <w:rsid w:val="06643D4C"/>
    <w:rsid w:val="06B617F7"/>
    <w:rsid w:val="0A533DF5"/>
    <w:rsid w:val="176D25F4"/>
    <w:rsid w:val="246015FC"/>
    <w:rsid w:val="25CF5C44"/>
    <w:rsid w:val="280C2889"/>
    <w:rsid w:val="2A103F48"/>
    <w:rsid w:val="2AB27618"/>
    <w:rsid w:val="2AB716BF"/>
    <w:rsid w:val="2CAA46BD"/>
    <w:rsid w:val="2D1F4694"/>
    <w:rsid w:val="2EBC37CB"/>
    <w:rsid w:val="331417C1"/>
    <w:rsid w:val="36C3512F"/>
    <w:rsid w:val="39A747D8"/>
    <w:rsid w:val="3AC85961"/>
    <w:rsid w:val="433B32C8"/>
    <w:rsid w:val="43CD519D"/>
    <w:rsid w:val="451F628F"/>
    <w:rsid w:val="45F14B9E"/>
    <w:rsid w:val="47307B51"/>
    <w:rsid w:val="485F48DD"/>
    <w:rsid w:val="4DDB1F5B"/>
    <w:rsid w:val="4EB935C0"/>
    <w:rsid w:val="4F05127B"/>
    <w:rsid w:val="51B9198C"/>
    <w:rsid w:val="52DB0F80"/>
    <w:rsid w:val="54187999"/>
    <w:rsid w:val="56C879E2"/>
    <w:rsid w:val="6074028C"/>
    <w:rsid w:val="6106263A"/>
    <w:rsid w:val="61137C66"/>
    <w:rsid w:val="63C713C1"/>
    <w:rsid w:val="70CC6E12"/>
    <w:rsid w:val="70D720D3"/>
    <w:rsid w:val="710178B6"/>
    <w:rsid w:val="71196DFE"/>
    <w:rsid w:val="746F603D"/>
    <w:rsid w:val="770457A8"/>
    <w:rsid w:val="7E535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spacing w:beforeAutospacing="1" w:afterAutospacing="1"/>
      <w:jc w:val="left"/>
    </w:pPr>
    <w:rPr>
      <w:rFonts w:hint="eastAsia" w:ascii="宋体" w:hAnsi="宋体" w:eastAsia="宋体" w:cs="Times New Roman"/>
      <w:kern w:val="0"/>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000000"/>
      <w:sz w:val="18"/>
      <w:szCs w:val="18"/>
      <w:u w:val="none"/>
    </w:rPr>
  </w:style>
  <w:style w:type="character" w:styleId="10">
    <w:name w:val="Hyperlink"/>
    <w:basedOn w:val="7"/>
    <w:qFormat/>
    <w:uiPriority w:val="0"/>
    <w:rPr>
      <w:color w:val="0000FF"/>
      <w:u w:val="single"/>
    </w:rPr>
  </w:style>
  <w:style w:type="character" w:customStyle="1" w:styleId="11">
    <w:name w:val="item-name"/>
    <w:basedOn w:val="7"/>
    <w:qFormat/>
    <w:uiPriority w:val="0"/>
  </w:style>
  <w:style w:type="character" w:customStyle="1" w:styleId="12">
    <w:name w:val="item-name1"/>
    <w:basedOn w:val="7"/>
    <w:qFormat/>
    <w:uiPriority w:val="0"/>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2665</Words>
  <Characters>3117</Characters>
  <Lines>20</Lines>
  <Paragraphs>5</Paragraphs>
  <TotalTime>173</TotalTime>
  <ScaleCrop>false</ScaleCrop>
  <LinksUpToDate>false</LinksUpToDate>
  <CharactersWithSpaces>3144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YOKO</dc:creator>
  <cp:lastModifiedBy>xz.</cp:lastModifiedBy>
  <dcterms:modified xsi:type="dcterms:W3CDTF">2023-12-01T01:25:23Z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28C6018383594099BFB87CE84C72ED88_13</vt:lpwstr>
  </property>
</Properties>
</file>