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CFB6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rPr>
        <w:t>202</w:t>
      </w:r>
      <w:r>
        <w:rPr>
          <w:rFonts w:hint="eastAsia" w:ascii="Times New Roman" w:hAnsi="Times New Roman" w:eastAsia="宋体" w:cs="Times New Roman"/>
          <w:b/>
          <w:kern w:val="0"/>
          <w:sz w:val="28"/>
          <w:szCs w:val="28"/>
          <w:lang w:val="en-US" w:eastAsia="zh-CN"/>
        </w:rPr>
        <w:t xml:space="preserve">5 </w:t>
      </w:r>
      <w:r>
        <w:rPr>
          <w:rFonts w:hint="default" w:ascii="Times New Roman" w:hAnsi="Times New Roman" w:eastAsia="宋体" w:cs="Times New Roman"/>
          <w:b/>
          <w:kern w:val="0"/>
          <w:sz w:val="28"/>
          <w:szCs w:val="28"/>
        </w:rPr>
        <w:t>Chinese Government Scholarship- Silk Road Program</w:t>
      </w:r>
    </w:p>
    <w:p w14:paraId="4CEA3E97">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Chinese Government Scholarship</w:t>
      </w:r>
      <w:r>
        <w:rPr>
          <w:rFonts w:hint="default" w:ascii="Times New Roman" w:hAnsi="Times New Roman" w:eastAsia="宋体" w:cs="Times New Roman"/>
          <w:b/>
          <w:bCs/>
          <w:kern w:val="0"/>
          <w:sz w:val="24"/>
          <w:szCs w:val="24"/>
          <w:lang w:val="en-US" w:eastAsia="zh-CN"/>
        </w:rPr>
        <w:t>-</w:t>
      </w:r>
      <w:r>
        <w:rPr>
          <w:rFonts w:hint="default" w:ascii="Times New Roman" w:hAnsi="Times New Roman" w:eastAsia="宋体" w:cs="Times New Roman"/>
          <w:b/>
          <w:bCs/>
          <w:kern w:val="0"/>
          <w:sz w:val="24"/>
          <w:szCs w:val="24"/>
        </w:rPr>
        <w:t>Silk Road Program </w:t>
      </w:r>
      <w:r>
        <w:rPr>
          <w:rFonts w:hint="default" w:ascii="Times New Roman" w:hAnsi="Times New Roman" w:eastAsia="宋体" w:cs="Times New Roman"/>
          <w:kern w:val="0"/>
          <w:sz w:val="24"/>
          <w:szCs w:val="24"/>
        </w:rPr>
        <w:t xml:space="preserve">is a full scholarship </w:t>
      </w:r>
      <w:r>
        <w:rPr>
          <w:rFonts w:hint="eastAsia" w:ascii="Times New Roman" w:hAnsi="Times New Roman" w:eastAsia="宋体" w:cs="Times New Roman"/>
          <w:kern w:val="0"/>
          <w:sz w:val="24"/>
          <w:szCs w:val="24"/>
          <w:lang w:val="en-US" w:eastAsia="zh-CN"/>
        </w:rPr>
        <w:t xml:space="preserve">established </w:t>
      </w:r>
      <w:r>
        <w:rPr>
          <w:rFonts w:hint="default" w:ascii="Times New Roman" w:hAnsi="Times New Roman" w:eastAsia="宋体" w:cs="Times New Roman"/>
          <w:kern w:val="0"/>
          <w:sz w:val="24"/>
          <w:szCs w:val="24"/>
        </w:rPr>
        <w:t>by Ministry of Education of China</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 xml:space="preserve">to support Chinese universities to </w:t>
      </w:r>
      <w:r>
        <w:rPr>
          <w:rFonts w:hint="eastAsia" w:ascii="Times New Roman" w:hAnsi="Times New Roman" w:eastAsia="宋体" w:cs="Times New Roman"/>
          <w:kern w:val="0"/>
          <w:sz w:val="24"/>
          <w:szCs w:val="24"/>
          <w:lang w:val="en-US" w:eastAsia="zh-CN"/>
        </w:rPr>
        <w:t>attract</w:t>
      </w:r>
      <w:r>
        <w:rPr>
          <w:rFonts w:hint="default" w:ascii="Times New Roman" w:hAnsi="Times New Roman" w:eastAsia="宋体" w:cs="Times New Roman"/>
          <w:kern w:val="0"/>
          <w:sz w:val="24"/>
          <w:szCs w:val="24"/>
        </w:rPr>
        <w:t xml:space="preserve"> outstanding international students from "Belt and Road" countries to </w:t>
      </w:r>
      <w:r>
        <w:rPr>
          <w:rFonts w:hint="eastAsia" w:ascii="Times New Roman" w:hAnsi="Times New Roman" w:eastAsia="宋体" w:cs="Times New Roman"/>
          <w:kern w:val="0"/>
          <w:sz w:val="24"/>
          <w:szCs w:val="24"/>
          <w:lang w:val="en-US" w:eastAsia="zh-CN"/>
        </w:rPr>
        <w:t>study</w:t>
      </w:r>
      <w:r>
        <w:rPr>
          <w:rFonts w:hint="default" w:ascii="Times New Roman" w:hAnsi="Times New Roman" w:eastAsia="宋体" w:cs="Times New Roman"/>
          <w:kern w:val="0"/>
          <w:sz w:val="24"/>
          <w:szCs w:val="24"/>
        </w:rPr>
        <w:t xml:space="preserve"> in China.</w:t>
      </w:r>
      <w:r>
        <w:rPr>
          <w:rFonts w:hint="default" w:ascii="Times New Roman" w:hAnsi="Times New Roman" w:eastAsia="宋体" w:cs="Times New Roman"/>
          <w:kern w:val="0"/>
          <w:sz w:val="24"/>
          <w:szCs w:val="24"/>
          <w:lang w:val="en-US" w:eastAsia="zh-CN"/>
        </w:rPr>
        <w:t xml:space="preserve"> </w:t>
      </w:r>
      <w:r>
        <w:rPr>
          <w:rFonts w:ascii="Times New Roman" w:hAnsi="Times New Roman" w:cs="Times New Roman"/>
          <w:sz w:val="24"/>
          <w:szCs w:val="24"/>
        </w:rPr>
        <w:t xml:space="preserve">According to the relevant </w:t>
      </w:r>
      <w:r>
        <w:rPr>
          <w:rFonts w:hint="eastAsia" w:ascii="Times New Roman" w:hAnsi="Times New Roman" w:cs="Times New Roman"/>
          <w:sz w:val="24"/>
          <w:szCs w:val="24"/>
          <w:lang w:val="en-US" w:eastAsia="zh-CN"/>
        </w:rPr>
        <w:t>rules</w:t>
      </w:r>
      <w:r>
        <w:rPr>
          <w:rFonts w:ascii="Times New Roman" w:hAnsi="Times New Roman" w:cs="Times New Roman"/>
          <w:sz w:val="24"/>
          <w:szCs w:val="24"/>
        </w:rPr>
        <w:t xml:space="preserve"> of Ministry of Education,</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kern w:val="0"/>
          <w:sz w:val="24"/>
          <w:szCs w:val="24"/>
          <w:lang w:val="en-US" w:eastAsia="zh-CN"/>
        </w:rPr>
        <w:t>Zhongnan</w:t>
      </w:r>
      <w:r>
        <w:rPr>
          <w:rFonts w:hint="default" w:ascii="Times New Roman" w:hAnsi="Times New Roman" w:eastAsia="宋体" w:cs="Times New Roman"/>
          <w:kern w:val="0"/>
          <w:sz w:val="24"/>
          <w:szCs w:val="24"/>
        </w:rPr>
        <w:t xml:space="preserve"> University</w:t>
      </w:r>
      <w:r>
        <w:rPr>
          <w:rFonts w:hint="default" w:ascii="Times New Roman" w:hAnsi="Times New Roman" w:eastAsia="宋体" w:cs="Times New Roman"/>
          <w:kern w:val="0"/>
          <w:sz w:val="24"/>
          <w:szCs w:val="24"/>
          <w:lang w:val="en-US" w:eastAsia="zh-CN"/>
        </w:rPr>
        <w:t xml:space="preserve"> of Economics and Law</w:t>
      </w: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lang w:val="en-US" w:eastAsia="zh-CN"/>
        </w:rPr>
        <w:t>ZUEL</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has formulated the application procedures for admission to the Chinese Government Scholarship - Silk Road Program. Details are as follows:</w:t>
      </w:r>
    </w:p>
    <w:p w14:paraId="08923942">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kern w:val="0"/>
          <w:sz w:val="24"/>
          <w:szCs w:val="24"/>
        </w:rPr>
      </w:pPr>
    </w:p>
    <w:p w14:paraId="109C0AC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000000" w:themeColor="text1"/>
          <w:kern w:val="0"/>
          <w:sz w:val="24"/>
          <w:szCs w:val="24"/>
          <w:highlight w:val="none"/>
          <w:u w:val="single"/>
          <w14:textFill>
            <w14:solidFill>
              <w14:schemeClr w14:val="tx1"/>
            </w14:solidFill>
          </w14:textFill>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 1 \* ROMAN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I</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lang w:val="en-US" w:eastAsia="zh-CN"/>
        </w:rPr>
        <w:t xml:space="preserve">. </w:t>
      </w:r>
      <w:r>
        <w:rPr>
          <w:rFonts w:hint="default" w:ascii="Times New Roman" w:hAnsi="Times New Roman" w:eastAsia="宋体" w:cs="Times New Roman"/>
          <w:b/>
          <w:color w:val="000000" w:themeColor="text1"/>
          <w:kern w:val="0"/>
          <w:sz w:val="24"/>
          <w:szCs w:val="24"/>
          <w:highlight w:val="none"/>
          <w:u w:val="none"/>
          <w14:textFill>
            <w14:solidFill>
              <w14:schemeClr w14:val="tx1"/>
            </w14:solidFill>
          </w14:textFill>
        </w:rPr>
        <w:t>Eligibility</w:t>
      </w:r>
    </w:p>
    <w:p w14:paraId="75B015EF">
      <w:pPr>
        <w:keepNext w:val="0"/>
        <w:keepLines w:val="0"/>
        <w:pageBreakBefore w:val="0"/>
        <w:widowControl/>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A</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n applicant must be a citizen of a country other than the People’s Republic of China</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 in good health </w:t>
      </w:r>
      <w:r>
        <w:rPr>
          <w:rFonts w:hint="eastAsia" w:ascii="Times New Roman" w:hAnsi="Times New Roman" w:cs="Times New Roman"/>
          <w:sz w:val="24"/>
          <w:szCs w:val="24"/>
        </w:rPr>
        <w:t>both mentally and physically</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w:t>
      </w:r>
    </w:p>
    <w:p w14:paraId="537FBDAB">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cs="Times New Roman"/>
          <w:sz w:val="24"/>
          <w:szCs w:val="24"/>
        </w:rPr>
        <w:t>Our strategic funding priorities include</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lang w:eastAsia="zh-CN"/>
        </w:rPr>
        <w:t>Russia, Kazakhstan, Vietnam, Thailand, Argentina, Bangladesh, Egypt, Cambodia, Ghana, Pakistan, etc.</w:t>
      </w:r>
      <w:r>
        <w:rPr>
          <w:rFonts w:hint="default" w:ascii="Times New Roman" w:hAnsi="Times New Roman" w:eastAsia="宋体" w:cs="Times New Roman"/>
          <w:kern w:val="0"/>
          <w:sz w:val="24"/>
          <w:szCs w:val="24"/>
          <w:lang w:val="en-US" w:eastAsia="zh-CN"/>
        </w:rPr>
        <w:t>;</w:t>
      </w:r>
    </w:p>
    <w:p w14:paraId="1E94BB39">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The requirements for applicants’ </w:t>
      </w:r>
      <w:r>
        <w:rPr>
          <w:rFonts w:hint="default"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t>degree</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 and </w:t>
      </w:r>
      <w:r>
        <w:rPr>
          <w:rFonts w:hint="default"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t>age</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 are that applicants must:</w:t>
      </w:r>
    </w:p>
    <w:p w14:paraId="26058835">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-be a Bachelor's degree holder under the age of 35 when applying for the </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M</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aster’s program;</w:t>
      </w:r>
    </w:p>
    <w:p w14:paraId="1E7939AE">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-be a Master’s degree holder under the age of 40 when applying for the </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D</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octoral program.</w:t>
      </w:r>
    </w:p>
    <w:p w14:paraId="1327217D">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A</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n applicant</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 xml:space="preserve">must </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N</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ot be holding any other scholarship</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w:t>
      </w:r>
    </w:p>
    <w:p w14:paraId="46A2A21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p>
    <w:p w14:paraId="249C62DD">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000000" w:themeColor="text1"/>
          <w:kern w:val="0"/>
          <w:sz w:val="24"/>
          <w:szCs w:val="24"/>
          <w:highlight w:val="none"/>
          <w:u w:val="single"/>
          <w:lang w:val="en-US" w:eastAsia="zh-CN"/>
          <w14:textFill>
            <w14:solidFill>
              <w14:schemeClr w14:val="tx1"/>
            </w14:solidFill>
          </w14:textFill>
        </w:rPr>
      </w:pPr>
      <w:r>
        <w:rPr>
          <w:rFonts w:hint="default" w:ascii="Times New Roman" w:hAnsi="Times New Roman" w:cs="Times New Roman"/>
          <w:b/>
          <w:bCs/>
          <w:sz w:val="24"/>
          <w:szCs w:val="24"/>
          <w:u w:val="none"/>
        </w:rPr>
        <w:fldChar w:fldCharType="begin"/>
      </w:r>
      <w:r>
        <w:rPr>
          <w:rFonts w:hint="default" w:ascii="Times New Roman" w:hAnsi="Times New Roman" w:cs="Times New Roman"/>
          <w:b/>
          <w:bCs/>
          <w:sz w:val="24"/>
          <w:szCs w:val="24"/>
          <w:u w:val="none"/>
        </w:rPr>
        <w:instrText xml:space="preserve"> = 2 \* ROMAN \* MERGEFORMAT </w:instrText>
      </w:r>
      <w:r>
        <w:rPr>
          <w:rFonts w:hint="default" w:ascii="Times New Roman" w:hAnsi="Times New Roman" w:cs="Times New Roman"/>
          <w:b/>
          <w:bCs/>
          <w:sz w:val="24"/>
          <w:szCs w:val="24"/>
          <w:u w:val="none"/>
        </w:rPr>
        <w:fldChar w:fldCharType="separate"/>
      </w:r>
      <w:r>
        <w:rPr>
          <w:rFonts w:hint="default" w:ascii="Times New Roman" w:hAnsi="Times New Roman" w:cs="Times New Roman"/>
          <w:b/>
          <w:bCs/>
          <w:sz w:val="24"/>
          <w:szCs w:val="24"/>
          <w:u w:val="none"/>
        </w:rPr>
        <w:t>II</w:t>
      </w:r>
      <w:r>
        <w:rPr>
          <w:rFonts w:hint="default" w:ascii="Times New Roman" w:hAnsi="Times New Roman" w:cs="Times New Roman"/>
          <w:b/>
          <w:bCs/>
          <w:sz w:val="24"/>
          <w:szCs w:val="24"/>
          <w:u w:val="none"/>
        </w:rPr>
        <w:fldChar w:fldCharType="end"/>
      </w:r>
      <w:r>
        <w:rPr>
          <w:rFonts w:hint="default" w:ascii="Times New Roman" w:hAnsi="Times New Roman" w:cs="Times New Roman"/>
          <w:b/>
          <w:bCs/>
          <w:sz w:val="24"/>
          <w:szCs w:val="24"/>
          <w:u w:val="none"/>
          <w:lang w:val="en-US" w:eastAsia="zh-CN"/>
        </w:rPr>
        <w:t xml:space="preserve">. </w:t>
      </w:r>
      <w:r>
        <w:rPr>
          <w:rFonts w:hint="eastAsia" w:ascii="Times New Roman" w:hAnsi="Times New Roman" w:cs="Times New Roman"/>
          <w:b/>
          <w:bCs/>
          <w:sz w:val="24"/>
          <w:szCs w:val="24"/>
          <w:u w:val="none"/>
          <w:lang w:val="en-US" w:eastAsia="zh-CN"/>
        </w:rPr>
        <w:t xml:space="preserve">Majors, </w:t>
      </w:r>
      <w:r>
        <w:rPr>
          <w:rFonts w:hint="default" w:ascii="Times New Roman" w:hAnsi="Times New Roman" w:eastAsia="宋体" w:cs="Times New Roman"/>
          <w:b/>
          <w:bCs/>
          <w:color w:val="000000" w:themeColor="text1"/>
          <w:kern w:val="0"/>
          <w:sz w:val="24"/>
          <w:szCs w:val="24"/>
          <w:highlight w:val="none"/>
          <w:u w:val="none"/>
          <w:lang w:val="en-US" w:eastAsia="zh-CN"/>
          <w14:textFill>
            <w14:solidFill>
              <w14:schemeClr w14:val="tx1"/>
            </w14:solidFill>
          </w14:textFill>
        </w:rPr>
        <w:t>Supporting Categories and Duration</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31B9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30" w:type="dxa"/>
            <w:vAlign w:val="center"/>
          </w:tcPr>
          <w:p w14:paraId="1CFEBC75">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themeColor="text1"/>
                <w:kern w:val="0"/>
                <w:sz w:val="24"/>
                <w:szCs w:val="24"/>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vertAlign w:val="baseline"/>
                <w:lang w:val="en-US" w:eastAsia="zh-CN"/>
                <w14:textFill>
                  <w14:solidFill>
                    <w14:schemeClr w14:val="tx1"/>
                  </w14:solidFill>
                </w14:textFill>
              </w:rPr>
              <w:t>Major</w:t>
            </w:r>
          </w:p>
        </w:tc>
        <w:tc>
          <w:tcPr>
            <w:tcW w:w="2130" w:type="dxa"/>
            <w:vAlign w:val="center"/>
          </w:tcPr>
          <w:p w14:paraId="6C933C3F">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themeColor="text1"/>
                <w:kern w:val="0"/>
                <w:sz w:val="24"/>
                <w:szCs w:val="24"/>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t>Category</w:t>
            </w:r>
          </w:p>
        </w:tc>
        <w:tc>
          <w:tcPr>
            <w:tcW w:w="2131" w:type="dxa"/>
            <w:vAlign w:val="center"/>
          </w:tcPr>
          <w:p w14:paraId="65726B1E">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themeColor="text1"/>
                <w:kern w:val="0"/>
                <w:sz w:val="24"/>
                <w:szCs w:val="24"/>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vertAlign w:val="baseline"/>
                <w:lang w:val="en-US" w:eastAsia="zh-CN"/>
                <w14:textFill>
                  <w14:solidFill>
                    <w14:schemeClr w14:val="tx1"/>
                  </w14:solidFill>
                </w14:textFill>
              </w:rPr>
              <w:t>Duration</w:t>
            </w:r>
          </w:p>
        </w:tc>
        <w:tc>
          <w:tcPr>
            <w:tcW w:w="2131" w:type="dxa"/>
            <w:vAlign w:val="center"/>
          </w:tcPr>
          <w:p w14:paraId="23E28CF6">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themeColor="text1"/>
                <w:kern w:val="0"/>
                <w:sz w:val="24"/>
                <w:szCs w:val="24"/>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vertAlign w:val="baseline"/>
                <w:lang w:val="en-US" w:eastAsia="zh-CN"/>
                <w14:textFill>
                  <w14:solidFill>
                    <w14:schemeClr w14:val="tx1"/>
                  </w14:solidFill>
                </w14:textFill>
              </w:rPr>
              <w:t>Teaching Language</w:t>
            </w:r>
          </w:p>
        </w:tc>
      </w:tr>
      <w:tr w14:paraId="45D2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30" w:type="dxa"/>
            <w:vAlign w:val="center"/>
          </w:tcPr>
          <w:p w14:paraId="653FDAB3">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t>Accounting</w:t>
            </w:r>
          </w:p>
        </w:tc>
        <w:tc>
          <w:tcPr>
            <w:tcW w:w="2130" w:type="dxa"/>
            <w:vAlign w:val="center"/>
          </w:tcPr>
          <w:p w14:paraId="7427935B">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pPr>
            <w:bookmarkStart w:id="0" w:name="OLE_LINK2"/>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D</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octor</w:t>
            </w:r>
            <w:bookmarkEnd w:id="0"/>
          </w:p>
        </w:tc>
        <w:tc>
          <w:tcPr>
            <w:tcW w:w="2131" w:type="dxa"/>
            <w:vAlign w:val="center"/>
          </w:tcPr>
          <w:p w14:paraId="6AB2D748">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t>4 years</w:t>
            </w:r>
          </w:p>
        </w:tc>
        <w:tc>
          <w:tcPr>
            <w:tcW w:w="2131" w:type="dxa"/>
            <w:vAlign w:val="center"/>
          </w:tcPr>
          <w:p w14:paraId="1AD4F8AE">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t>English</w:t>
            </w:r>
          </w:p>
        </w:tc>
      </w:tr>
      <w:tr w14:paraId="6607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30" w:type="dxa"/>
            <w:vAlign w:val="center"/>
          </w:tcPr>
          <w:p w14:paraId="6FFCAFC0">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t>Business Administration</w:t>
            </w:r>
          </w:p>
        </w:tc>
        <w:tc>
          <w:tcPr>
            <w:tcW w:w="2130" w:type="dxa"/>
            <w:vAlign w:val="center"/>
          </w:tcPr>
          <w:p w14:paraId="42F0B279">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pPr>
            <w:bookmarkStart w:id="1" w:name="OLE_LINK1"/>
            <w:r>
              <w:rPr>
                <w:rFonts w:hint="eastAsia"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t>Master</w:t>
            </w:r>
            <w:bookmarkEnd w:id="1"/>
          </w:p>
        </w:tc>
        <w:tc>
          <w:tcPr>
            <w:tcW w:w="2131" w:type="dxa"/>
            <w:vAlign w:val="center"/>
          </w:tcPr>
          <w:p w14:paraId="6CF20139">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t>2 years</w:t>
            </w:r>
          </w:p>
        </w:tc>
        <w:tc>
          <w:tcPr>
            <w:tcW w:w="2131" w:type="dxa"/>
            <w:vAlign w:val="center"/>
          </w:tcPr>
          <w:p w14:paraId="68E268F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t>English</w:t>
            </w:r>
          </w:p>
        </w:tc>
      </w:tr>
      <w:tr w14:paraId="09FA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30" w:type="dxa"/>
            <w:vAlign w:val="center"/>
          </w:tcPr>
          <w:p w14:paraId="71F67BD0">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t xml:space="preserve">National </w:t>
            </w:r>
            <w:r>
              <w:rPr>
                <w:rFonts w:hint="eastAsia"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t>E</w:t>
            </w:r>
            <w:r>
              <w:rPr>
                <w:rFonts w:hint="default"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t>conomics</w:t>
            </w:r>
          </w:p>
        </w:tc>
        <w:tc>
          <w:tcPr>
            <w:tcW w:w="2130" w:type="dxa"/>
            <w:vAlign w:val="center"/>
          </w:tcPr>
          <w:p w14:paraId="3576C394">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t>Master</w:t>
            </w:r>
          </w:p>
        </w:tc>
        <w:tc>
          <w:tcPr>
            <w:tcW w:w="2131" w:type="dxa"/>
            <w:vAlign w:val="center"/>
          </w:tcPr>
          <w:p w14:paraId="039B929D">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t>2 years</w:t>
            </w:r>
          </w:p>
        </w:tc>
        <w:tc>
          <w:tcPr>
            <w:tcW w:w="2131" w:type="dxa"/>
            <w:vAlign w:val="center"/>
          </w:tcPr>
          <w:p w14:paraId="51BFD88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t>English</w:t>
            </w:r>
          </w:p>
        </w:tc>
      </w:tr>
      <w:tr w14:paraId="0D43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30" w:type="dxa"/>
            <w:vAlign w:val="center"/>
          </w:tcPr>
          <w:p w14:paraId="538EB2E6">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t xml:space="preserve"> Finance</w:t>
            </w:r>
          </w:p>
        </w:tc>
        <w:tc>
          <w:tcPr>
            <w:tcW w:w="2130" w:type="dxa"/>
            <w:vAlign w:val="center"/>
          </w:tcPr>
          <w:p w14:paraId="1B57D645">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D</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octor</w:t>
            </w:r>
          </w:p>
        </w:tc>
        <w:tc>
          <w:tcPr>
            <w:tcW w:w="2131" w:type="dxa"/>
            <w:vAlign w:val="center"/>
          </w:tcPr>
          <w:p w14:paraId="1C375584">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t>4 years</w:t>
            </w:r>
          </w:p>
        </w:tc>
        <w:tc>
          <w:tcPr>
            <w:tcW w:w="2131" w:type="dxa"/>
            <w:vAlign w:val="center"/>
          </w:tcPr>
          <w:p w14:paraId="62A8D2A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t>English</w:t>
            </w:r>
          </w:p>
        </w:tc>
      </w:tr>
      <w:tr w14:paraId="6A57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130" w:type="dxa"/>
            <w:vAlign w:val="center"/>
          </w:tcPr>
          <w:p w14:paraId="2A2D98E0">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t>Public Finance</w:t>
            </w:r>
          </w:p>
        </w:tc>
        <w:tc>
          <w:tcPr>
            <w:tcW w:w="2130" w:type="dxa"/>
            <w:vAlign w:val="center"/>
          </w:tcPr>
          <w:p w14:paraId="4AC7E014">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D</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octor</w:t>
            </w:r>
          </w:p>
        </w:tc>
        <w:tc>
          <w:tcPr>
            <w:tcW w:w="2131" w:type="dxa"/>
            <w:vAlign w:val="center"/>
          </w:tcPr>
          <w:p w14:paraId="4DE1B335">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t>4 years</w:t>
            </w:r>
          </w:p>
        </w:tc>
        <w:tc>
          <w:tcPr>
            <w:tcW w:w="2131" w:type="dxa"/>
            <w:vAlign w:val="center"/>
          </w:tcPr>
          <w:p w14:paraId="7DE8CAC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vertAlign w:val="baseline"/>
                <w:lang w:val="en-US" w:eastAsia="zh-CN"/>
                <w14:textFill>
                  <w14:solidFill>
                    <w14:schemeClr w14:val="tx1"/>
                  </w14:solidFill>
                </w14:textFill>
              </w:rPr>
              <w:t>English</w:t>
            </w:r>
          </w:p>
        </w:tc>
      </w:tr>
    </w:tbl>
    <w:p w14:paraId="378C70F2">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p>
    <w:p w14:paraId="2764053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color w:val="000000" w:themeColor="text1"/>
          <w:kern w:val="0"/>
          <w:sz w:val="24"/>
          <w:szCs w:val="24"/>
          <w:highlight w:val="none"/>
          <w:lang w:eastAsia="zh-CN"/>
          <w14:textFill>
            <w14:solidFill>
              <w14:schemeClr w14:val="tx1"/>
            </w14:solidFill>
          </w14:textFill>
        </w:rPr>
      </w:pPr>
      <w:r>
        <w:rPr>
          <w:rFonts w:hint="default" w:ascii="Times New Roman" w:hAnsi="Times New Roman" w:eastAsia="宋体" w:cs="Times New Roman"/>
          <w:b/>
          <w:kern w:val="0"/>
          <w:sz w:val="24"/>
          <w:szCs w:val="24"/>
        </w:rPr>
        <w:t>III.</w:t>
      </w:r>
      <w:r>
        <w:rPr>
          <w:rFonts w:hint="default" w:ascii="Times New Roman" w:hAnsi="Times New Roman" w:eastAsia="宋体" w:cs="Times New Roman"/>
          <w:b/>
          <w:kern w:val="0"/>
          <w:sz w:val="24"/>
          <w:szCs w:val="24"/>
          <w:lang w:val="en-US" w:eastAsia="zh-CN"/>
        </w:rPr>
        <w:t xml:space="preserve"> </w:t>
      </w:r>
      <w:r>
        <w:rPr>
          <w:rFonts w:hint="default" w:ascii="Times New Roman" w:hAnsi="Times New Roman" w:eastAsia="宋体" w:cs="Times New Roman"/>
          <w:b/>
          <w:bCs w:val="0"/>
          <w:color w:val="000000" w:themeColor="text1"/>
          <w:kern w:val="0"/>
          <w:sz w:val="24"/>
          <w:szCs w:val="24"/>
          <w:highlight w:val="none"/>
          <w:u w:val="none"/>
          <w:lang w:val="en-US" w:eastAsia="zh-CN"/>
          <w14:textFill>
            <w14:solidFill>
              <w14:schemeClr w14:val="tx1"/>
            </w14:solidFill>
          </w14:textFill>
        </w:rPr>
        <w:t>Scholarship</w:t>
      </w:r>
      <w:r>
        <w:rPr>
          <w:rFonts w:hint="default" w:ascii="Times New Roman" w:hAnsi="Times New Roman" w:eastAsia="宋体" w:cs="Times New Roman"/>
          <w:b/>
          <w:bCs w:val="0"/>
          <w:color w:val="000000" w:themeColor="text1"/>
          <w:kern w:val="0"/>
          <w:sz w:val="24"/>
          <w:szCs w:val="24"/>
          <w:highlight w:val="none"/>
          <w:u w:val="none"/>
          <w14:textFill>
            <w14:solidFill>
              <w14:schemeClr w14:val="tx1"/>
            </w14:solidFill>
          </w14:textFill>
        </w:rPr>
        <w:t xml:space="preserve"> </w:t>
      </w:r>
      <w:r>
        <w:rPr>
          <w:rFonts w:hint="default" w:ascii="Times New Roman" w:hAnsi="Times New Roman" w:eastAsia="宋体" w:cs="Times New Roman"/>
          <w:b/>
          <w:bCs w:val="0"/>
          <w:color w:val="000000" w:themeColor="text1"/>
          <w:kern w:val="0"/>
          <w:sz w:val="24"/>
          <w:szCs w:val="24"/>
          <w:highlight w:val="none"/>
          <w:u w:val="none"/>
          <w:lang w:val="en-US" w:eastAsia="zh-CN"/>
          <w14:textFill>
            <w14:solidFill>
              <w14:schemeClr w14:val="tx1"/>
            </w14:solidFill>
          </w14:textFill>
        </w:rPr>
        <w:t>Coverage</w:t>
      </w:r>
    </w:p>
    <w:p w14:paraId="6932A7A4">
      <w:pPr>
        <w:keepNext w:val="0"/>
        <w:keepLines w:val="0"/>
        <w:pageBreakBefore w:val="0"/>
        <w:widowControl/>
        <w:numPr>
          <w:ilvl w:val="0"/>
          <w:numId w:val="2"/>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Tuition waiver;</w:t>
      </w:r>
    </w:p>
    <w:p w14:paraId="469DBFE2">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i w:val="0"/>
          <w:caps w:val="0"/>
          <w:color w:val="000000" w:themeColor="text1"/>
          <w:spacing w:val="0"/>
          <w:sz w:val="24"/>
          <w:szCs w:val="24"/>
          <w:highlight w:val="none"/>
          <w:lang w:eastAsia="zh-CN"/>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highlight w:val="none"/>
          <w:lang w:eastAsia="zh-CN"/>
          <w14:textFill>
            <w14:solidFill>
              <w14:schemeClr w14:val="tx1"/>
            </w14:solidFill>
          </w14:textFill>
        </w:rPr>
        <w:t>C</w:t>
      </w:r>
      <w:r>
        <w:rPr>
          <w:rFonts w:hint="default" w:ascii="Times New Roman" w:hAnsi="Times New Roman" w:eastAsia="宋体" w:cs="Times New Roman"/>
          <w:i w:val="0"/>
          <w:caps w:val="0"/>
          <w:color w:val="000000" w:themeColor="text1"/>
          <w:spacing w:val="0"/>
          <w:sz w:val="24"/>
          <w:szCs w:val="24"/>
          <w:highlight w:val="none"/>
          <w14:textFill>
            <w14:solidFill>
              <w14:schemeClr w14:val="tx1"/>
            </w14:solidFill>
          </w14:textFill>
        </w:rPr>
        <w:t>ampus accommodation</w:t>
      </w:r>
      <w:r>
        <w:rPr>
          <w:rFonts w:hint="default" w:ascii="Times New Roman" w:hAnsi="Times New Roman" w:eastAsia="宋体" w:cs="Times New Roman"/>
          <w:i w:val="0"/>
          <w:caps w:val="0"/>
          <w:color w:val="000000" w:themeColor="text1"/>
          <w:spacing w:val="0"/>
          <w:sz w:val="24"/>
          <w:szCs w:val="24"/>
          <w:highlight w:val="none"/>
          <w:lang w:val="en-US" w:eastAsia="zh-CN"/>
          <w14:textFill>
            <w14:solidFill>
              <w14:schemeClr w14:val="tx1"/>
            </w14:solidFill>
          </w14:textFill>
        </w:rPr>
        <w:t>;</w:t>
      </w:r>
    </w:p>
    <w:p w14:paraId="3E29E75D">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Stipend in China: Master’s students CNY 3,000 per month, Doctoral students CNY 3,500 per month;</w:t>
      </w:r>
    </w:p>
    <w:p w14:paraId="137652B0">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Foreign Students Comprehensive Medical Insurance</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w:t>
      </w:r>
    </w:p>
    <w:p w14:paraId="145514B7">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kern w:val="0"/>
          <w:sz w:val="24"/>
          <w:szCs w:val="24"/>
        </w:rPr>
      </w:pPr>
    </w:p>
    <w:p w14:paraId="3E9464A4">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000000" w:themeColor="text1"/>
          <w:kern w:val="0"/>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kern w:val="0"/>
          <w:sz w:val="21"/>
          <w:szCs w:val="21"/>
        </w:rPr>
        <w:t>IV.</w:t>
      </w:r>
      <w:r>
        <w:rPr>
          <w:rFonts w:hint="default" w:ascii="Times New Roman" w:hAnsi="Times New Roman" w:eastAsia="宋体" w:cs="Times New Roman"/>
          <w:b/>
          <w:bCs/>
          <w:color w:val="000000" w:themeColor="text1"/>
          <w:kern w:val="0"/>
          <w:sz w:val="24"/>
          <w:szCs w:val="24"/>
          <w:highlight w:val="none"/>
          <w:u w:val="none"/>
          <w:lang w:val="en-US" w:eastAsia="zh-CN"/>
          <w14:textFill>
            <w14:solidFill>
              <w14:schemeClr w14:val="tx1"/>
            </w14:solidFill>
          </w14:textFill>
        </w:rPr>
        <w:t>Application Procedure</w:t>
      </w:r>
    </w:p>
    <w:p w14:paraId="5E4A630E">
      <w:pPr>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1.An applicant shall visit CSC Online Application System (</w:t>
      </w:r>
      <w:r>
        <w:rPr>
          <w:rStyle w:val="5"/>
          <w:rFonts w:hint="default" w:ascii="Times New Roman" w:hAnsi="Times New Roman" w:cs="Times New Roman"/>
          <w:lang w:val="en-US" w:eastAsia="zh-CN"/>
        </w:rPr>
        <w:t>https://studyinchina.csc.edu.cn/#/login</w:t>
      </w:r>
      <w:r>
        <w:rPr>
          <w:rFonts w:hint="default" w:ascii="Times New Roman" w:hAnsi="Times New Roman" w:cs="Times New Roman"/>
          <w:sz w:val="24"/>
          <w:szCs w:val="24"/>
          <w:lang w:val="en-US" w:eastAsia="zh-CN"/>
        </w:rPr>
        <w:t xml:space="preserve">) to register account and submit the application form. (Choose Type </w:t>
      </w:r>
      <w:r>
        <w:rPr>
          <w:rFonts w:hint="default" w:ascii="Times New Roman" w:hAnsi="Times New Roman" w:cs="Times New Roman"/>
          <w:b/>
          <w:bCs/>
          <w:sz w:val="24"/>
          <w:szCs w:val="24"/>
          <w:lang w:val="en-US" w:eastAsia="zh-CN"/>
        </w:rPr>
        <w:t>B</w:t>
      </w:r>
      <w:r>
        <w:rPr>
          <w:rFonts w:hint="default" w:ascii="Times New Roman" w:hAnsi="Times New Roman" w:cs="Times New Roman"/>
          <w:sz w:val="24"/>
          <w:szCs w:val="24"/>
          <w:lang w:val="en-US" w:eastAsia="zh-CN"/>
        </w:rPr>
        <w:t xml:space="preserve">, fill in the ZUEL agency code </w:t>
      </w:r>
      <w:r>
        <w:rPr>
          <w:rFonts w:hint="default" w:ascii="Times New Roman" w:hAnsi="Times New Roman" w:cs="Times New Roman"/>
          <w:b/>
          <w:bCs/>
          <w:sz w:val="24"/>
          <w:szCs w:val="24"/>
          <w:lang w:val="en-US" w:eastAsia="zh-CN"/>
        </w:rPr>
        <w:t>10520</w:t>
      </w:r>
      <w:r>
        <w:rPr>
          <w:rFonts w:hint="default" w:ascii="Times New Roman" w:hAnsi="Times New Roman" w:cs="Times New Roman"/>
          <w:sz w:val="24"/>
          <w:szCs w:val="24"/>
          <w:lang w:val="en-US" w:eastAsia="zh-CN"/>
        </w:rPr>
        <w:t>).</w:t>
      </w:r>
    </w:p>
    <w:p w14:paraId="4AEEBE6A">
      <w:pPr>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24"/>
          <w:szCs w:val="24"/>
        </w:rPr>
      </w:pPr>
    </w:p>
    <w:p w14:paraId="59A77F45">
      <w:pPr>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eastAsia="zh-CN"/>
        </w:rPr>
        <w:t>2.An applicant shall log in the International Student Online Service System of ZUEL (</w:t>
      </w:r>
      <w:r>
        <w:rPr>
          <w:rStyle w:val="5"/>
          <w:rFonts w:hint="default" w:ascii="Times New Roman" w:hAnsi="Times New Roman" w:cs="Times New Roman"/>
          <w:lang w:val="en-US" w:eastAsia="zh-CN"/>
        </w:rPr>
        <w:t>http://iesmis.zuel.edu.cn/member/login.do</w:t>
      </w:r>
      <w:r>
        <w:rPr>
          <w:rFonts w:hint="default" w:ascii="Times New Roman" w:hAnsi="Times New Roman" w:cs="Times New Roman"/>
          <w:sz w:val="24"/>
          <w:szCs w:val="24"/>
          <w:lang w:val="en-US" w:eastAsia="zh-CN"/>
        </w:rPr>
        <w:t>), fill in the application form online (choose program of ‘Chinese Government Scholarship’) and submit the required application documents before the deadline.</w:t>
      </w:r>
    </w:p>
    <w:p w14:paraId="0287B3D1">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kern w:val="0"/>
          <w:sz w:val="24"/>
          <w:szCs w:val="24"/>
        </w:rPr>
      </w:pPr>
    </w:p>
    <w:p w14:paraId="0648423E">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000000" w:themeColor="text1"/>
          <w:kern w:val="0"/>
          <w:sz w:val="24"/>
          <w:szCs w:val="24"/>
          <w:highlight w:val="none"/>
          <w:u w:val="single"/>
          <w14:textFill>
            <w14:solidFill>
              <w14:schemeClr w14:val="tx1"/>
            </w14:solidFill>
          </w14:textFill>
        </w:rPr>
      </w:pPr>
      <w:r>
        <w:rPr>
          <w:rFonts w:hint="default" w:ascii="Times New Roman" w:hAnsi="Times New Roman" w:eastAsia="宋体" w:cs="Times New Roman"/>
          <w:b/>
          <w:kern w:val="0"/>
          <w:sz w:val="21"/>
          <w:szCs w:val="21"/>
        </w:rPr>
        <w:t>V.</w:t>
      </w:r>
      <w:r>
        <w:rPr>
          <w:rFonts w:hint="default" w:ascii="Times New Roman" w:hAnsi="Times New Roman" w:eastAsia="宋体" w:cs="Times New Roman"/>
          <w:b/>
          <w:color w:val="000000" w:themeColor="text1"/>
          <w:kern w:val="0"/>
          <w:sz w:val="24"/>
          <w:szCs w:val="24"/>
          <w:highlight w:val="none"/>
          <w:u w:val="none"/>
          <w14:textFill>
            <w14:solidFill>
              <w14:schemeClr w14:val="tx1"/>
            </w14:solidFill>
          </w14:textFill>
        </w:rPr>
        <w:t>Application Documents</w:t>
      </w:r>
    </w:p>
    <w:p w14:paraId="38ED7770">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val="0"/>
          <w:i w:val="0"/>
          <w:caps w:val="0"/>
          <w:color w:val="000000" w:themeColor="text1"/>
          <w:spacing w:val="0"/>
          <w:sz w:val="24"/>
          <w:szCs w:val="24"/>
          <w:highlight w:val="none"/>
          <w:shd w:val="clear" w:fill="FFFFFF"/>
          <w14:textFill>
            <w14:solidFill>
              <w14:schemeClr w14:val="tx1"/>
            </w14:solidFill>
          </w14:textFill>
        </w:rPr>
      </w:pPr>
      <w:r>
        <w:rPr>
          <w:rFonts w:hint="default" w:ascii="Times New Roman" w:hAnsi="Times New Roman" w:eastAsia="宋体" w:cs="Times New Roman"/>
          <w:b w:val="0"/>
          <w:bCs w:val="0"/>
          <w:i w:val="0"/>
          <w:caps w:val="0"/>
          <w:color w:val="000000" w:themeColor="text1"/>
          <w:spacing w:val="0"/>
          <w:sz w:val="24"/>
          <w:szCs w:val="24"/>
          <w:highlight w:val="none"/>
          <w:shd w:val="clear" w:fill="FFFFFF"/>
          <w14:textFill>
            <w14:solidFill>
              <w14:schemeClr w14:val="tx1"/>
            </w14:solidFill>
          </w14:textFill>
        </w:rPr>
        <w:t>Application Form for Chinese Government Scholarship (in Chinese or English);</w:t>
      </w:r>
    </w:p>
    <w:p w14:paraId="181D09CD">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highlight w:val="none"/>
          <w14:textFill>
            <w14:solidFill>
              <w14:schemeClr w14:val="tx1"/>
            </w14:solidFill>
          </w14:textFill>
        </w:rPr>
        <w:t xml:space="preserve">Copy of Passport Home Page: </w:t>
      </w:r>
      <w:r>
        <w:rPr>
          <w:rFonts w:hint="default" w:ascii="Times New Roman" w:hAnsi="Times New Roman" w:eastAsia="宋体" w:cs="Times New Roman"/>
          <w:b w:val="0"/>
          <w:bCs w:val="0"/>
          <w:i w:val="0"/>
          <w:caps w:val="0"/>
          <w:color w:val="000000" w:themeColor="text1"/>
          <w:spacing w:val="0"/>
          <w:sz w:val="24"/>
          <w:szCs w:val="24"/>
          <w:highlight w:val="none"/>
          <w:shd w:val="clear" w:fill="FFFFFF"/>
          <w14:textFill>
            <w14:solidFill>
              <w14:schemeClr w14:val="tx1"/>
            </w14:solidFill>
          </w14:textFill>
        </w:rPr>
        <w:t>Applicant shall submit a clear scanned copy of his/her ordinary passport with validity later than March 1</w:t>
      </w:r>
      <w:r>
        <w:rPr>
          <w:rFonts w:hint="default" w:ascii="Times New Roman" w:hAnsi="Times New Roman" w:eastAsia="宋体" w:cs="Times New Roman"/>
          <w:b w:val="0"/>
          <w:bCs w:val="0"/>
          <w:i w:val="0"/>
          <w:caps w:val="0"/>
          <w:color w:val="000000" w:themeColor="text1"/>
          <w:spacing w:val="0"/>
          <w:sz w:val="24"/>
          <w:szCs w:val="24"/>
          <w:highlight w:val="none"/>
          <w:shd w:val="clear" w:fill="FFFFFF"/>
          <w:lang w:val="en-US" w:eastAsia="zh-CN"/>
          <w14:textFill>
            <w14:solidFill>
              <w14:schemeClr w14:val="tx1"/>
            </w14:solidFill>
          </w14:textFill>
        </w:rPr>
        <w:t>st</w:t>
      </w:r>
      <w:r>
        <w:rPr>
          <w:rFonts w:hint="default" w:ascii="Times New Roman" w:hAnsi="Times New Roman" w:eastAsia="宋体" w:cs="Times New Roman"/>
          <w:b w:val="0"/>
          <w:bCs w:val="0"/>
          <w:i w:val="0"/>
          <w:caps w:val="0"/>
          <w:color w:val="000000" w:themeColor="text1"/>
          <w:spacing w:val="0"/>
          <w:sz w:val="24"/>
          <w:szCs w:val="24"/>
          <w:highlight w:val="none"/>
          <w:shd w:val="clear" w:fill="FFFFFF"/>
          <w14:textFill>
            <w14:solidFill>
              <w14:schemeClr w14:val="tx1"/>
            </w14:solidFill>
          </w14:textFill>
        </w:rPr>
        <w:t>, 202</w:t>
      </w:r>
      <w:r>
        <w:rPr>
          <w:rFonts w:hint="eastAsia" w:ascii="Times New Roman" w:hAnsi="Times New Roman" w:eastAsia="宋体" w:cs="Times New Roman"/>
          <w:b w:val="0"/>
          <w:bCs w:val="0"/>
          <w:i w:val="0"/>
          <w:caps w:val="0"/>
          <w:color w:val="000000" w:themeColor="text1"/>
          <w:spacing w:val="0"/>
          <w:sz w:val="24"/>
          <w:szCs w:val="24"/>
          <w:highlight w:val="none"/>
          <w:shd w:val="clear" w:fill="FFFFFF"/>
          <w:lang w:val="en-US" w:eastAsia="zh-CN"/>
          <w14:textFill>
            <w14:solidFill>
              <w14:schemeClr w14:val="tx1"/>
            </w14:solidFill>
          </w14:textFill>
        </w:rPr>
        <w:t>6</w:t>
      </w:r>
      <w:r>
        <w:rPr>
          <w:rFonts w:hint="default" w:ascii="Times New Roman" w:hAnsi="Times New Roman" w:eastAsia="宋体" w:cs="Times New Roman"/>
          <w:b w:val="0"/>
          <w:bCs w:val="0"/>
          <w:i w:val="0"/>
          <w:caps w:val="0"/>
          <w:color w:val="000000" w:themeColor="text1"/>
          <w:spacing w:val="0"/>
          <w:sz w:val="24"/>
          <w:szCs w:val="24"/>
          <w:highlight w:val="none"/>
          <w:shd w:val="clear" w:fill="FFFFFF"/>
          <w14:textFill>
            <w14:solidFill>
              <w14:schemeClr w14:val="tx1"/>
            </w14:solidFill>
          </w14:textFill>
        </w:rPr>
        <w:t>.</w:t>
      </w:r>
      <w:r>
        <w:rPr>
          <w:rFonts w:hint="default" w:ascii="Times New Roman" w:hAnsi="Times New Roman" w:eastAsia="宋体" w:cs="Times New Roman"/>
          <w:b w:val="0"/>
          <w:bCs w:val="0"/>
          <w:i w:val="0"/>
          <w:caps w:val="0"/>
          <w:color w:val="000000" w:themeColor="text1"/>
          <w:spacing w:val="0"/>
          <w:sz w:val="24"/>
          <w:szCs w:val="24"/>
          <w:highlight w:val="none"/>
          <w:shd w:val="clear" w:fill="FFFFFF"/>
          <w:lang w:val="en-US" w:eastAsia="zh-CN"/>
          <w14:textFill>
            <w14:solidFill>
              <w14:schemeClr w14:val="tx1"/>
            </w14:solidFill>
          </w14:textFill>
        </w:rPr>
        <w:t xml:space="preserve"> </w:t>
      </w:r>
      <w:r>
        <w:rPr>
          <w:rFonts w:hint="default" w:ascii="Times New Roman" w:hAnsi="Times New Roman" w:eastAsia="宋体" w:cs="Times New Roman"/>
          <w:b w:val="0"/>
          <w:bCs w:val="0"/>
          <w:i w:val="0"/>
          <w:caps w:val="0"/>
          <w:color w:val="000000" w:themeColor="text1"/>
          <w:spacing w:val="0"/>
          <w:sz w:val="24"/>
          <w:szCs w:val="24"/>
          <w:highlight w:val="none"/>
          <w:shd w:val="clear" w:fill="FFFFFF"/>
          <w14:textFill>
            <w14:solidFill>
              <w14:schemeClr w14:val="tx1"/>
            </w14:solidFill>
          </w14:textFill>
        </w:rPr>
        <w:t>If the validity of the current passport does not meet the requirement, please apply for a new passport before submitting the application</w:t>
      </w:r>
      <w:r>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w:t>
      </w:r>
    </w:p>
    <w:p w14:paraId="473148B6">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i w:val="0"/>
          <w:caps w:val="0"/>
          <w:color w:val="000000" w:themeColor="text1"/>
          <w:spacing w:val="0"/>
          <w:sz w:val="24"/>
          <w:szCs w:val="24"/>
          <w:highlight w:val="none"/>
          <w:shd w:val="clear" w:fill="FFFFFF"/>
          <w14:textFill>
            <w14:solidFill>
              <w14:schemeClr w14:val="tx1"/>
            </w14:solidFill>
          </w14:textFill>
        </w:rPr>
        <w:t>Notarized highest diplo</w:t>
      </w:r>
      <w:r>
        <w:rPr>
          <w:rFonts w:hint="eastAsia" w:ascii="Times New Roman" w:hAnsi="Times New Roman" w:eastAsia="宋体" w:cs="Times New Roman"/>
          <w:b w:val="0"/>
          <w:bCs w:val="0"/>
          <w:i w:val="0"/>
          <w:caps w:val="0"/>
          <w:color w:val="000000" w:themeColor="text1"/>
          <w:spacing w:val="0"/>
          <w:sz w:val="24"/>
          <w:szCs w:val="24"/>
          <w:highlight w:val="none"/>
          <w:shd w:val="clear" w:fill="FFFFFF"/>
          <w:lang w:val="en-US" w:eastAsia="zh-CN"/>
          <w14:textFill>
            <w14:solidFill>
              <w14:schemeClr w14:val="tx1"/>
            </w14:solidFill>
          </w14:textFill>
        </w:rPr>
        <w:t>m</w:t>
      </w:r>
      <w:r>
        <w:rPr>
          <w:rFonts w:hint="default" w:ascii="Times New Roman" w:hAnsi="Times New Roman" w:eastAsia="宋体" w:cs="Times New Roman"/>
          <w:b w:val="0"/>
          <w:bCs w:val="0"/>
          <w:i w:val="0"/>
          <w:caps w:val="0"/>
          <w:color w:val="000000" w:themeColor="text1"/>
          <w:spacing w:val="0"/>
          <w:sz w:val="24"/>
          <w:szCs w:val="24"/>
          <w:highlight w:val="none"/>
          <w:shd w:val="clear" w:fill="FFFFFF"/>
          <w14:textFill>
            <w14:solidFill>
              <w14:schemeClr w14:val="tx1"/>
            </w14:solidFill>
          </w14:textFill>
        </w:rPr>
        <w:t xml:space="preserve">a: Prospective diploma winners </w:t>
      </w:r>
      <w:r>
        <w:rPr>
          <w:rFonts w:hint="default" w:ascii="Times New Roman" w:hAnsi="Times New Roman" w:eastAsia="宋体" w:cs="Times New Roman"/>
          <w:b w:val="0"/>
          <w:bCs w:val="0"/>
          <w:i w:val="0"/>
          <w:caps w:val="0"/>
          <w:color w:val="000000" w:themeColor="text1"/>
          <w:spacing w:val="0"/>
          <w:sz w:val="24"/>
          <w:szCs w:val="24"/>
          <w:highlight w:val="none"/>
          <w:shd w:val="clear" w:fill="FFFFFF"/>
          <w:lang w:eastAsia="zh-CN"/>
          <w14:textFill>
            <w14:solidFill>
              <w14:schemeClr w14:val="tx1"/>
            </w14:solidFill>
          </w14:textFill>
        </w:rPr>
        <w:t>shall</w:t>
      </w:r>
      <w:r>
        <w:rPr>
          <w:rFonts w:hint="default" w:ascii="Times New Roman" w:hAnsi="Times New Roman" w:eastAsia="宋体" w:cs="Times New Roman"/>
          <w:b w:val="0"/>
          <w:bCs w:val="0"/>
          <w:i w:val="0"/>
          <w:caps w:val="0"/>
          <w:color w:val="000000" w:themeColor="text1"/>
          <w:spacing w:val="0"/>
          <w:sz w:val="24"/>
          <w:szCs w:val="24"/>
          <w:highlight w:val="none"/>
          <w:shd w:val="clear" w:fill="FFFFFF"/>
          <w14:textFill>
            <w14:solidFill>
              <w14:schemeClr w14:val="tx1"/>
            </w14:solidFill>
          </w14:textFill>
        </w:rPr>
        <w:t xml:space="preserve"> submit official proof of student status by their current school. Documents in languages other than Chinese or English </w:t>
      </w:r>
      <w:r>
        <w:rPr>
          <w:rFonts w:hint="default" w:ascii="Times New Roman" w:hAnsi="Times New Roman" w:eastAsia="宋体" w:cs="Times New Roman"/>
          <w:b w:val="0"/>
          <w:bCs w:val="0"/>
          <w:i w:val="0"/>
          <w:caps w:val="0"/>
          <w:color w:val="000000" w:themeColor="text1"/>
          <w:spacing w:val="0"/>
          <w:sz w:val="24"/>
          <w:szCs w:val="24"/>
          <w:highlight w:val="none"/>
          <w:shd w:val="clear" w:fill="FFFFFF"/>
          <w:lang w:eastAsia="zh-CN"/>
          <w14:textFill>
            <w14:solidFill>
              <w14:schemeClr w14:val="tx1"/>
            </w14:solidFill>
          </w14:textFill>
        </w:rPr>
        <w:t>shall</w:t>
      </w:r>
      <w:r>
        <w:rPr>
          <w:rFonts w:hint="default" w:ascii="Times New Roman" w:hAnsi="Times New Roman" w:eastAsia="宋体" w:cs="Times New Roman"/>
          <w:b w:val="0"/>
          <w:bCs w:val="0"/>
          <w:i w:val="0"/>
          <w:caps w:val="0"/>
          <w:color w:val="000000" w:themeColor="text1"/>
          <w:spacing w:val="0"/>
          <w:sz w:val="24"/>
          <w:szCs w:val="24"/>
          <w:highlight w:val="none"/>
          <w:shd w:val="clear" w:fill="FFFFFF"/>
          <w14:textFill>
            <w14:solidFill>
              <w14:schemeClr w14:val="tx1"/>
            </w14:solidFill>
          </w14:textFill>
        </w:rPr>
        <w:t xml:space="preserve"> be attached with notarized Chinese or English translations</w:t>
      </w:r>
      <w:r>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w:t>
      </w:r>
    </w:p>
    <w:p w14:paraId="438DCFA0">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 xml:space="preserve">Academic transcripts </w:t>
      </w:r>
      <w:r>
        <w:rPr>
          <w:rFonts w:ascii="Times New Roman" w:hAnsi="Times New Roman" w:cs="Times New Roman"/>
          <w:sz w:val="24"/>
          <w:szCs w:val="24"/>
        </w:rPr>
        <w:t>(from the undergraduate program onwards): Copies of academic records from first to last semester during the undergraduate, graduate (if any), and doctoral programs (if any) shall be provided. These transcripts shall be issued and sealed by the attending university’s academic affairs office, graduate school, or student management department. They can be in Chinese or English, but must be attached with notarized English translations if they are in foreign languages other than English;</w:t>
      </w:r>
    </w:p>
    <w:p w14:paraId="3DD6B512">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A Study Plan proposal written in Chinese or English: The content shall include basic information of the applicant, personal statement, existing research results, research objectives and specific study plans (more than 1,000 words) and post-graduation plans (Appendix 1); </w:t>
      </w:r>
    </w:p>
    <w:p w14:paraId="4C63A09D">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Recommendation letters: Two letters of recommendation (written only in Chinese or English) from professors or associate professors shall be submitted. These letters shall describe the applicant’s objectives of learning in China, comprehensive abilities, and evaluation of future growth， as well as the cooperation between the supervisors or the exchange between universities both in China and abroad (signature and contact information are necessary);</w:t>
      </w:r>
    </w:p>
    <w:p w14:paraId="6902A402">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ascii="Times New Roman" w:hAnsi="Times New Roman" w:cs="Times New Roman"/>
          <w:sz w:val="24"/>
          <w:szCs w:val="24"/>
        </w:rPr>
      </w:pPr>
      <w:r>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Language qualification certificate: Applicants should submit TOEFL: 80 ,IELTS: 6.0. or the certificate of previous degree program which is taught in English;</w:t>
      </w:r>
    </w:p>
    <w:p w14:paraId="7BB12C25">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ascii="Times New Roman" w:hAnsi="Times New Roman" w:cs="Times New Roman"/>
          <w:sz w:val="24"/>
          <w:szCs w:val="24"/>
        </w:rPr>
      </w:pPr>
      <w:r>
        <w:rPr>
          <w:rFonts w:ascii="Times New Roman" w:hAnsi="Times New Roman" w:cs="Times New Roman"/>
          <w:sz w:val="24"/>
          <w:szCs w:val="24"/>
        </w:rPr>
        <w:t>A photocopy of the Foreigner Physical Examination Form completed in English (the original copy shall be kept by the applicant). The form is designed by the Chinese quarantine authority and can be obtained from the dispatching authority. The physical examinations must cover all the items listed in the Foreigner Physical Examination Form. Incomplete records or those without the signature of the attending physician, the official stamp of the hospital, or a sealed photograph of the applicants are invalid. Please select the appropriate time to take a physical examination as the result is valid for only 6 months</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 xml:space="preserve">Appendix </w:t>
      </w:r>
      <w:r>
        <w:rPr>
          <w:rFonts w:hint="eastAsia" w:ascii="Times New Roman" w:hAnsi="Times New Roman" w:cs="Times New Roman"/>
          <w:color w:val="000000" w:themeColor="text1"/>
          <w:sz w:val="24"/>
          <w:szCs w:val="24"/>
          <w:lang w:val="en-US" w:eastAsia="zh-CN"/>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sz w:val="24"/>
          <w:szCs w:val="24"/>
        </w:rPr>
        <w:t>;</w:t>
      </w:r>
    </w:p>
    <w:p w14:paraId="223059E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val="0"/>
          <w:color w:val="000000" w:themeColor="text1"/>
          <w:kern w:val="0"/>
          <w:sz w:val="24"/>
          <w:szCs w:val="24"/>
          <w:highlight w:val="none"/>
          <w:lang w:eastAsia="zh-CN"/>
          <w14:textFill>
            <w14:solidFill>
              <w14:schemeClr w14:val="tx1"/>
            </w14:solidFill>
          </w14:textFill>
        </w:rPr>
      </w:pPr>
      <w:r>
        <w:rPr>
          <w:rFonts w:hint="default" w:ascii="Times New Roman" w:hAnsi="Times New Roman" w:eastAsia="宋体" w:cs="Times New Roman"/>
          <w:b w:val="0"/>
          <w:bCs w:val="0"/>
          <w:i w:val="0"/>
          <w:caps w:val="0"/>
          <w:color w:val="000000" w:themeColor="text1"/>
          <w:spacing w:val="0"/>
          <w:sz w:val="24"/>
          <w:szCs w:val="24"/>
          <w:highlight w:val="none"/>
          <w:shd w:val="clear" w:fill="FFFFFF"/>
          <w14:textFill>
            <w14:solidFill>
              <w14:schemeClr w14:val="tx1"/>
            </w14:solidFill>
          </w14:textFill>
        </w:rPr>
        <w:t>Non-criminal record report. The applicant shall submit a valid certificate of Non-Criminal Record issued by the local public security authority, usually issued within 6 months prior to the submission date of the application</w:t>
      </w:r>
      <w:r>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w:t>
      </w:r>
    </w:p>
    <w:p w14:paraId="68F3782F">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Fresh graduates currently in China should submit the photocopy of the residence permit page and a proof of school performance from the current school;</w:t>
      </w:r>
    </w:p>
    <w:p w14:paraId="6CEA6A3E">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Other additional documents (e.g. certificate of work or internship, award, publications);</w:t>
      </w:r>
    </w:p>
    <w:p w14:paraId="73BF4A9A">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Self-introduction video. Contents include :(1) Self-introduction; (2) Understanding of China; (3) Study plan in China. Formats: AVI, Move, MP4. The file should be within 50Mb and less than 180 seconds in length according to the teaching language of the applied major.</w:t>
      </w:r>
    </w:p>
    <w:p w14:paraId="0DC82EB9">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pPr>
    </w:p>
    <w:p w14:paraId="66A55B0E">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t>NOTE:</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 </w:t>
      </w:r>
    </w:p>
    <w:p w14:paraId="6DB611DC">
      <w:pPr>
        <w:keepNext w:val="0"/>
        <w:keepLines w:val="0"/>
        <w:pageBreakBefore w:val="0"/>
        <w:widowControl/>
        <w:numPr>
          <w:ilvl w:val="0"/>
          <w:numId w:val="4"/>
        </w:numPr>
        <w:kinsoku/>
        <w:wordWrap/>
        <w:overflowPunct/>
        <w:topLinePunct w:val="0"/>
        <w:autoSpaceDE/>
        <w:autoSpaceDN/>
        <w:bidi w:val="0"/>
        <w:adjustRightInd/>
        <w:snapToGrid/>
        <w:spacing w:line="360" w:lineRule="auto"/>
        <w:jc w:val="both"/>
        <w:textAlignment w:val="auto"/>
        <w:rPr>
          <w:rFonts w:ascii="Times New Roman" w:hAnsi="Times New Roman" w:cs="Times New Roman"/>
          <w:b/>
          <w:bCs/>
          <w:sz w:val="24"/>
          <w:szCs w:val="24"/>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 xml:space="preserve">All uploaded supporting documents must be clear, authentic and valid. Applicants are recommended to use professional device to scan the relevant documents. Applicants </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will be responsible for</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 xml:space="preserve"> </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any</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 xml:space="preserve"> consequence</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s</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 xml:space="preserve"> caused by unclear or unidentifiable uploaded materials</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w:t>
      </w:r>
    </w:p>
    <w:p w14:paraId="4637C711">
      <w:pPr>
        <w:keepNext w:val="0"/>
        <w:keepLines w:val="0"/>
        <w:pageBreakBefore w:val="0"/>
        <w:widowControl/>
        <w:numPr>
          <w:ilvl w:val="0"/>
          <w:numId w:val="4"/>
        </w:numPr>
        <w:kinsoku/>
        <w:wordWrap/>
        <w:overflowPunct/>
        <w:topLinePunct w:val="0"/>
        <w:autoSpaceDE/>
        <w:autoSpaceDN/>
        <w:bidi w:val="0"/>
        <w:adjustRightInd/>
        <w:snapToGrid/>
        <w:spacing w:line="360" w:lineRule="auto"/>
        <w:jc w:val="both"/>
        <w:textAlignment w:val="auto"/>
        <w:rPr>
          <w:rFonts w:ascii="Times New Roman" w:hAnsi="Times New Roman" w:cs="Times New Roman"/>
          <w:b/>
          <w:bCs/>
          <w:sz w:val="24"/>
          <w:szCs w:val="24"/>
        </w:rPr>
      </w:pPr>
      <w:r>
        <w:rPr>
          <w:rFonts w:ascii="Times New Roman" w:hAnsi="Times New Roman" w:cs="Times New Roman"/>
          <w:b/>
          <w:bCs/>
          <w:sz w:val="24"/>
          <w:szCs w:val="24"/>
        </w:rPr>
        <w:t>ZUEL does Not accept any paper materials;</w:t>
      </w:r>
    </w:p>
    <w:p w14:paraId="061B562B">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Please</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 xml:space="preserve"> bring the originals of all the above-mentioned</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 documents </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when you register</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T</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 xml:space="preserve">hose who provide a </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prospective diploma</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 xml:space="preserve"> certificate</w:t>
      </w: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 xml:space="preserve"> </w:t>
      </w:r>
      <w:r>
        <w:rPr>
          <w:rFonts w:hint="default"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t>MUST</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 xml:space="preserve"> bring the original official graduation certificate for </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verification;</w:t>
      </w:r>
    </w:p>
    <w:p w14:paraId="543B39A2">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P</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 xml:space="preserve">lease contact </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ZUEL</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 xml:space="preserve"> directly</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 ZUEL does </w:t>
      </w:r>
      <w:r>
        <w:rPr>
          <w:rFonts w:hint="default"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t>NOT</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 entrust any individual or agent for enrollment</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p w14:paraId="1CEA64E4">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pPr>
    </w:p>
    <w:p w14:paraId="32570B2C">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color w:val="000000" w:themeColor="text1"/>
          <w:kern w:val="0"/>
          <w:sz w:val="24"/>
          <w:szCs w:val="24"/>
          <w:highlight w:val="none"/>
          <w:u w:val="none"/>
          <w14:textFill>
            <w14:solidFill>
              <w14:schemeClr w14:val="tx1"/>
            </w14:solidFill>
          </w14:textFill>
        </w:rPr>
      </w:pPr>
      <w:r>
        <w:rPr>
          <w:rFonts w:hint="default" w:ascii="Times New Roman" w:hAnsi="Times New Roman" w:eastAsia="宋体" w:cs="Times New Roman"/>
          <w:b/>
          <w:kern w:val="0"/>
          <w:sz w:val="21"/>
          <w:szCs w:val="21"/>
          <w:u w:val="none"/>
        </w:rPr>
        <w:t>VI.</w:t>
      </w:r>
      <w:r>
        <w:rPr>
          <w:rFonts w:hint="default" w:ascii="Times New Roman" w:hAnsi="Times New Roman" w:eastAsia="宋体" w:cs="Times New Roman"/>
          <w:b/>
          <w:kern w:val="0"/>
          <w:sz w:val="24"/>
          <w:szCs w:val="24"/>
          <w:u w:val="none"/>
          <w:lang w:val="en-US" w:eastAsia="zh-CN"/>
        </w:rPr>
        <w:t xml:space="preserve"> </w:t>
      </w:r>
      <w:r>
        <w:rPr>
          <w:rFonts w:hint="default" w:ascii="Times New Roman" w:hAnsi="Times New Roman" w:eastAsia="宋体" w:cs="Times New Roman"/>
          <w:b/>
          <w:color w:val="000000" w:themeColor="text1"/>
          <w:kern w:val="0"/>
          <w:sz w:val="24"/>
          <w:szCs w:val="24"/>
          <w:highlight w:val="none"/>
          <w:u w:val="none"/>
          <w14:textFill>
            <w14:solidFill>
              <w14:schemeClr w14:val="tx1"/>
            </w14:solidFill>
          </w14:textFill>
        </w:rPr>
        <w:t>Application Deadline</w:t>
      </w:r>
    </w:p>
    <w:p w14:paraId="67CD04FF">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b/>
          <w:bCs/>
          <w:color w:val="FF0000"/>
          <w:sz w:val="24"/>
          <w:szCs w:val="24"/>
          <w:highlight w:val="none"/>
          <w:lang w:val="en-US" w:eastAsia="zh-CN"/>
        </w:rPr>
      </w:pPr>
      <w:bookmarkStart w:id="2" w:name="_GoBack"/>
      <w:r>
        <w:rPr>
          <w:rFonts w:hint="eastAsia" w:ascii="Times New Roman" w:hAnsi="Times New Roman" w:cs="Times New Roman"/>
          <w:b/>
          <w:bCs/>
          <w:color w:val="FF0000"/>
          <w:sz w:val="24"/>
          <w:szCs w:val="24"/>
          <w:highlight w:val="none"/>
          <w:lang w:val="en-US" w:eastAsia="zh-CN"/>
        </w:rPr>
        <w:t>May 15</w:t>
      </w:r>
      <w:r>
        <w:rPr>
          <w:rFonts w:hint="eastAsia" w:ascii="Times New Roman" w:hAnsi="Times New Roman" w:cs="Times New Roman"/>
          <w:b/>
          <w:bCs/>
          <w:color w:val="FF0000"/>
          <w:sz w:val="24"/>
          <w:szCs w:val="24"/>
          <w:highlight w:val="none"/>
          <w:vertAlign w:val="superscript"/>
          <w:lang w:val="en-US" w:eastAsia="zh-CN"/>
        </w:rPr>
        <w:t>th</w:t>
      </w:r>
      <w:r>
        <w:rPr>
          <w:rFonts w:hint="eastAsia" w:ascii="Times New Roman" w:hAnsi="Times New Roman" w:cs="Times New Roman"/>
          <w:b/>
          <w:bCs/>
          <w:color w:val="FF0000"/>
          <w:sz w:val="24"/>
          <w:szCs w:val="24"/>
          <w:highlight w:val="none"/>
          <w:lang w:val="en-US" w:eastAsia="zh-CN"/>
        </w:rPr>
        <w:t xml:space="preserve"> </w:t>
      </w:r>
      <w:r>
        <w:rPr>
          <w:rFonts w:hint="default" w:ascii="Times New Roman" w:hAnsi="Times New Roman" w:cs="Times New Roman"/>
          <w:b/>
          <w:bCs/>
          <w:color w:val="FF0000"/>
          <w:sz w:val="24"/>
          <w:szCs w:val="24"/>
          <w:highlight w:val="none"/>
          <w:lang w:val="en-US" w:eastAsia="zh-CN"/>
        </w:rPr>
        <w:t>,</w:t>
      </w:r>
      <w:r>
        <w:rPr>
          <w:rFonts w:hint="default" w:ascii="Times New Roman" w:hAnsi="Times New Roman" w:cs="Times New Roman"/>
          <w:b/>
          <w:bCs/>
          <w:color w:val="FF0000"/>
          <w:sz w:val="24"/>
          <w:szCs w:val="24"/>
          <w:highlight w:val="none"/>
        </w:rPr>
        <w:t xml:space="preserve"> 202</w:t>
      </w:r>
      <w:r>
        <w:rPr>
          <w:rFonts w:hint="eastAsia" w:ascii="Times New Roman" w:hAnsi="Times New Roman" w:cs="Times New Roman"/>
          <w:b/>
          <w:bCs/>
          <w:color w:val="FF0000"/>
          <w:sz w:val="24"/>
          <w:szCs w:val="24"/>
          <w:highlight w:val="none"/>
          <w:lang w:val="en-US" w:eastAsia="zh-CN"/>
        </w:rPr>
        <w:t>5</w:t>
      </w:r>
    </w:p>
    <w:bookmarkEnd w:id="2"/>
    <w:p w14:paraId="1CDC1D5B">
      <w:pPr>
        <w:pStyle w:val="6"/>
        <w:numPr>
          <w:ilvl w:val="0"/>
          <w:numId w:val="0"/>
        </w:numPr>
        <w:spacing w:before="240" w:line="360" w:lineRule="auto"/>
        <w:ind w:leftChars="0"/>
        <w:jc w:val="left"/>
        <w:rPr>
          <w:rFonts w:ascii="Times New Roman" w:hAnsi="Times New Roman" w:cs="Times New Roman"/>
          <w:b/>
          <w:bCs/>
          <w:sz w:val="24"/>
          <w:szCs w:val="24"/>
        </w:rPr>
      </w:pPr>
      <w:r>
        <w:rPr>
          <w:rFonts w:hint="default" w:ascii="Times New Roman" w:hAnsi="Times New Roman" w:eastAsia="宋体" w:cs="Times New Roman"/>
          <w:b/>
          <w:kern w:val="0"/>
          <w:sz w:val="21"/>
          <w:szCs w:val="21"/>
          <w:u w:val="none"/>
        </w:rPr>
        <w:t>VII.</w:t>
      </w:r>
      <w:r>
        <w:rPr>
          <w:rFonts w:hint="default" w:ascii="Times New Roman" w:hAnsi="Times New Roman" w:eastAsia="宋体" w:cs="Times New Roman"/>
          <w:b/>
          <w:kern w:val="0"/>
          <w:sz w:val="21"/>
          <w:szCs w:val="21"/>
          <w:u w:val="none"/>
          <w:lang w:val="en-US" w:eastAsia="zh-CN"/>
        </w:rPr>
        <w:t xml:space="preserve"> </w:t>
      </w:r>
      <w:r>
        <w:rPr>
          <w:rFonts w:hint="eastAsia" w:ascii="Times New Roman" w:hAnsi="Times New Roman" w:cs="Times New Roman"/>
          <w:b/>
          <w:bCs/>
          <w:sz w:val="24"/>
          <w:szCs w:val="24"/>
        </w:rPr>
        <w:t>A</w:t>
      </w:r>
      <w:r>
        <w:rPr>
          <w:rFonts w:ascii="Times New Roman" w:hAnsi="Times New Roman" w:cs="Times New Roman"/>
          <w:b/>
          <w:bCs/>
          <w:sz w:val="24"/>
          <w:szCs w:val="24"/>
        </w:rPr>
        <w:t>dmission and Notification</w:t>
      </w:r>
    </w:p>
    <w:p w14:paraId="65411C62">
      <w:pPr>
        <w:keepNext w:val="0"/>
        <w:keepLines w:val="0"/>
        <w:pageBreakBefore w:val="0"/>
        <w:widowControl/>
        <w:numPr>
          <w:ilvl w:val="0"/>
          <w:numId w:val="5"/>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highlight w:val="none"/>
          <w14:textFill>
            <w14:solidFill>
              <w14:schemeClr w14:val="tx1"/>
            </w14:solidFill>
          </w14:textFill>
        </w:rPr>
        <w:t>Z</w:t>
      </w:r>
      <w:r>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 xml:space="preserve">UEL </w:t>
      </w:r>
      <w:r>
        <w:rPr>
          <w:rFonts w:hint="default" w:ascii="Times New Roman" w:hAnsi="Times New Roman" w:eastAsia="宋体" w:cs="Times New Roman"/>
          <w:b w:val="0"/>
          <w:bCs w:val="0"/>
          <w:color w:val="000000" w:themeColor="text1"/>
          <w:kern w:val="0"/>
          <w:sz w:val="24"/>
          <w:szCs w:val="24"/>
          <w:highlight w:val="none"/>
          <w14:textFill>
            <w14:solidFill>
              <w14:schemeClr w14:val="tx1"/>
            </w14:solidFill>
          </w14:textFill>
        </w:rPr>
        <w:t>will review all the application documents</w:t>
      </w:r>
      <w:r>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w:t>
      </w:r>
    </w:p>
    <w:p w14:paraId="6C4419E9">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0" w:firstLineChars="0"/>
        <w:jc w:val="both"/>
        <w:textAlignment w:val="auto"/>
        <w:rPr>
          <w:rFonts w:ascii="Times New Roman" w:hAnsi="Times New Roman" w:cs="Times New Roman"/>
          <w:b w:val="0"/>
          <w:bCs w:val="0"/>
          <w:sz w:val="24"/>
          <w:szCs w:val="24"/>
        </w:rPr>
      </w:pPr>
      <w:r>
        <w:rPr>
          <w:rFonts w:hint="default" w:ascii="Times New Roman" w:hAnsi="Times New Roman" w:eastAsia="宋体" w:cs="Times New Roman"/>
          <w:b w:val="0"/>
          <w:bCs w:val="0"/>
          <w:color w:val="000000" w:themeColor="text1"/>
          <w:kern w:val="0"/>
          <w:sz w:val="24"/>
          <w:szCs w:val="24"/>
          <w:highlight w:val="none"/>
          <w14:textFill>
            <w14:solidFill>
              <w14:schemeClr w14:val="tx1"/>
            </w14:solidFill>
          </w14:textFill>
        </w:rPr>
        <w:t xml:space="preserve">CSC will review eligibility and qualifications of candidates nominated by </w:t>
      </w:r>
      <w:r>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ZUEL</w:t>
      </w:r>
      <w:r>
        <w:rPr>
          <w:rFonts w:hint="default" w:ascii="Times New Roman" w:hAnsi="Times New Roman" w:eastAsia="宋体" w:cs="Times New Roman"/>
          <w:b w:val="0"/>
          <w:bCs w:val="0"/>
          <w:color w:val="000000" w:themeColor="text1"/>
          <w:kern w:val="0"/>
          <w:sz w:val="24"/>
          <w:szCs w:val="24"/>
          <w:highlight w:val="none"/>
          <w14:textFill>
            <w14:solidFill>
              <w14:schemeClr w14:val="tx1"/>
            </w14:solidFill>
          </w14:textFill>
        </w:rPr>
        <w:t>, and decide the final list of scholarship winners</w:t>
      </w:r>
      <w:r>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w:t>
      </w:r>
    </w:p>
    <w:p w14:paraId="1A8FE388">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0" w:firstLineChars="0"/>
        <w:jc w:val="both"/>
        <w:textAlignment w:val="auto"/>
        <w:rPr>
          <w:rFonts w:ascii="Times New Roman" w:hAnsi="Times New Roman" w:cs="Times New Roman"/>
          <w:b w:val="0"/>
          <w:bCs w:val="0"/>
          <w:sz w:val="24"/>
          <w:szCs w:val="24"/>
        </w:rPr>
      </w:pPr>
      <w:r>
        <w:rPr>
          <w:rFonts w:hint="default" w:ascii="Times New Roman" w:hAnsi="Times New Roman" w:eastAsia="宋体" w:cs="Times New Roman"/>
          <w:b w:val="0"/>
          <w:bCs w:val="0"/>
          <w:color w:val="000000" w:themeColor="text1"/>
          <w:kern w:val="0"/>
          <w:sz w:val="24"/>
          <w:szCs w:val="24"/>
          <w:highlight w:val="none"/>
          <w14:textFill>
            <w14:solidFill>
              <w14:schemeClr w14:val="tx1"/>
            </w14:solidFill>
          </w14:textFill>
        </w:rPr>
        <w:t>Z</w:t>
      </w:r>
      <w:r>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UEL</w:t>
      </w:r>
      <w:r>
        <w:rPr>
          <w:rFonts w:hint="default" w:ascii="Times New Roman" w:hAnsi="Times New Roman" w:eastAsia="宋体" w:cs="Times New Roman"/>
          <w:b w:val="0"/>
          <w:bCs w:val="0"/>
          <w:color w:val="000000" w:themeColor="text1"/>
          <w:kern w:val="0"/>
          <w:sz w:val="24"/>
          <w:szCs w:val="24"/>
          <w:highlight w:val="none"/>
          <w14:textFill>
            <w14:solidFill>
              <w14:schemeClr w14:val="tx1"/>
            </w14:solidFill>
          </w14:textFill>
        </w:rPr>
        <w:t xml:space="preserve"> will inform and send the admission documents (Admission Letter and Visa Application Form for Study in China (JW201)) to scholarship recipients.</w:t>
      </w:r>
    </w:p>
    <w:p w14:paraId="3BFE139A">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b w:val="0"/>
          <w:bCs w:val="0"/>
          <w:color w:val="000000" w:themeColor="text1"/>
          <w:kern w:val="0"/>
          <w:sz w:val="24"/>
          <w:szCs w:val="24"/>
          <w:highlight w:val="none"/>
          <w14:textFill>
            <w14:solidFill>
              <w14:schemeClr w14:val="tx1"/>
            </w14:solidFill>
          </w14:textFill>
        </w:rPr>
      </w:pPr>
    </w:p>
    <w:p w14:paraId="6B9B0D2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ascii="Times New Roman" w:hAnsi="Times New Roman" w:cs="Times New Roman"/>
          <w:b/>
          <w:bCs/>
          <w:sz w:val="24"/>
          <w:szCs w:val="24"/>
        </w:rPr>
      </w:pPr>
      <w:r>
        <w:rPr>
          <w:rFonts w:hint="default" w:ascii="Times New Roman" w:hAnsi="Times New Roman" w:eastAsia="宋体" w:cs="Times New Roman"/>
          <w:b/>
          <w:bCs/>
          <w:kern w:val="0"/>
          <w:sz w:val="21"/>
          <w:szCs w:val="21"/>
        </w:rPr>
        <w:t>VIII.</w:t>
      </w:r>
      <w:r>
        <w:rPr>
          <w:rFonts w:hint="default" w:ascii="Times New Roman" w:hAnsi="Times New Roman" w:eastAsia="宋体" w:cs="Times New Roman"/>
          <w:b/>
          <w:bCs/>
          <w:kern w:val="0"/>
          <w:sz w:val="21"/>
          <w:szCs w:val="21"/>
          <w:lang w:val="en-US" w:eastAsia="zh-CN"/>
        </w:rPr>
        <w:t xml:space="preserve"> </w:t>
      </w:r>
      <w:r>
        <w:rPr>
          <w:rFonts w:hint="eastAsia" w:ascii="Times New Roman" w:hAnsi="Times New Roman" w:cs="Times New Roman"/>
          <w:b/>
          <w:bCs/>
          <w:sz w:val="24"/>
          <w:szCs w:val="24"/>
        </w:rPr>
        <w:t>O</w:t>
      </w:r>
      <w:r>
        <w:rPr>
          <w:rFonts w:ascii="Times New Roman" w:hAnsi="Times New Roman" w:cs="Times New Roman"/>
          <w:b/>
          <w:bCs/>
          <w:sz w:val="24"/>
          <w:szCs w:val="24"/>
        </w:rPr>
        <w:t>thers</w:t>
      </w:r>
    </w:p>
    <w:p w14:paraId="14A26937">
      <w:pPr>
        <w:keepNext w:val="0"/>
        <w:keepLines w:val="0"/>
        <w:pageBreakBefore w:val="0"/>
        <w:widowControl/>
        <w:numPr>
          <w:ilvl w:val="0"/>
          <w:numId w:val="6"/>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000000" w:themeColor="text1"/>
          <w:kern w:val="0"/>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T</w:t>
      </w:r>
      <w:r>
        <w:rPr>
          <w:rFonts w:hint="default" w:ascii="Times New Roman" w:hAnsi="Times New Roman" w:eastAsia="宋体" w:cs="Times New Roman"/>
          <w:color w:val="000000" w:themeColor="text1"/>
          <w:kern w:val="0"/>
          <w:sz w:val="24"/>
          <w:szCs w:val="24"/>
          <w:highlight w:val="none"/>
          <w:lang w:val="en-US"/>
          <w14:textFill>
            <w14:solidFill>
              <w14:schemeClr w14:val="tx1"/>
            </w14:solidFill>
          </w14:textFill>
        </w:rPr>
        <w:t>he</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 result of </w:t>
      </w:r>
      <w:r>
        <w:rPr>
          <w:rFonts w:hint="default" w:ascii="Times New Roman" w:hAnsi="Times New Roman" w:eastAsia="宋体" w:cs="Times New Roman"/>
          <w:color w:val="000000" w:themeColor="text1"/>
          <w:kern w:val="0"/>
          <w:sz w:val="24"/>
          <w:szCs w:val="24"/>
          <w:highlight w:val="none"/>
          <w:lang w:val="en-US"/>
          <w14:textFill>
            <w14:solidFill>
              <w14:schemeClr w14:val="tx1"/>
            </w14:solidFill>
          </w14:textFill>
        </w:rPr>
        <w:t>202</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kern w:val="0"/>
          <w:sz w:val="24"/>
          <w:szCs w:val="24"/>
          <w:highlight w:val="none"/>
          <w:lang w:val="en-US"/>
          <w14:textFill>
            <w14:solidFill>
              <w14:schemeClr w14:val="tx1"/>
            </w14:solidFill>
          </w14:textFill>
        </w:rPr>
        <w:t xml:space="preserve"> Chinese Government Scholarship-Silk Road Program </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will be </w:t>
      </w:r>
      <w:r>
        <w:rPr>
          <w:rFonts w:hint="default" w:ascii="Times New Roman" w:hAnsi="Times New Roman" w:eastAsia="宋体" w:cs="Times New Roman"/>
          <w:color w:val="000000" w:themeColor="text1"/>
          <w:kern w:val="0"/>
          <w:sz w:val="24"/>
          <w:szCs w:val="24"/>
          <w:highlight w:val="none"/>
          <w:lang w:val="en-US"/>
          <w14:textFill>
            <w14:solidFill>
              <w14:schemeClr w14:val="tx1"/>
            </w14:solidFill>
          </w14:textFill>
        </w:rPr>
        <w:t>announced on the website</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 of</w:t>
      </w:r>
      <w:r>
        <w:rPr>
          <w:rFonts w:hint="default" w:ascii="Times New Roman" w:hAnsi="Times New Roman" w:eastAsia="宋体" w:cs="Times New Roman"/>
          <w:color w:val="000000" w:themeColor="text1"/>
          <w:kern w:val="0"/>
          <w:sz w:val="24"/>
          <w:szCs w:val="24"/>
          <w:highlight w:val="none"/>
          <w:lang w:val="en-US"/>
          <w14:textFill>
            <w14:solidFill>
              <w14:schemeClr w14:val="tx1"/>
            </w14:solidFill>
          </w14:textFill>
        </w:rPr>
        <w:t xml:space="preserve"> </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I</w:t>
      </w:r>
      <w:r>
        <w:rPr>
          <w:rFonts w:hint="default" w:ascii="Times New Roman" w:hAnsi="Times New Roman" w:eastAsia="宋体" w:cs="Times New Roman"/>
          <w:color w:val="000000" w:themeColor="text1"/>
          <w:kern w:val="0"/>
          <w:sz w:val="24"/>
          <w:szCs w:val="24"/>
          <w:highlight w:val="none"/>
          <w:lang w:val="en-US"/>
          <w14:textFill>
            <w14:solidFill>
              <w14:schemeClr w14:val="tx1"/>
            </w14:solidFill>
          </w14:textFill>
        </w:rPr>
        <w:t xml:space="preserve">nternational Education </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School </w:t>
      </w:r>
      <w:r>
        <w:rPr>
          <w:rFonts w:hint="default" w:ascii="Times New Roman" w:hAnsi="Times New Roman" w:eastAsia="宋体" w:cs="Times New Roman"/>
          <w:color w:val="000000" w:themeColor="text1"/>
          <w:kern w:val="0"/>
          <w:sz w:val="24"/>
          <w:szCs w:val="24"/>
          <w:highlight w:val="none"/>
          <w:lang w:val="en-US"/>
          <w14:textFill>
            <w14:solidFill>
              <w14:schemeClr w14:val="tx1"/>
            </w14:solidFill>
          </w14:textFill>
        </w:rPr>
        <w:t>(</w:t>
      </w:r>
      <w:r>
        <w:rPr>
          <w:rStyle w:val="5"/>
          <w:rFonts w:hint="default" w:ascii="Times New Roman" w:hAnsi="Times New Roman" w:cs="Times New Roman"/>
          <w:lang w:val="en-US" w:eastAsia="zh-CN"/>
        </w:rPr>
        <w:t>http://ies.zuel.edu.cn/main.htm</w:t>
      </w:r>
      <w:r>
        <w:rPr>
          <w:rFonts w:hint="default" w:ascii="Times New Roman" w:hAnsi="Times New Roman" w:eastAsia="宋体" w:cs="Times New Roman"/>
          <w:color w:val="000000" w:themeColor="text1"/>
          <w:kern w:val="0"/>
          <w:sz w:val="24"/>
          <w:szCs w:val="24"/>
          <w:highlight w:val="none"/>
          <w:lang w:val="en-US"/>
          <w14:textFill>
            <w14:solidFill>
              <w14:schemeClr w14:val="tx1"/>
            </w14:solidFill>
          </w14:textFill>
        </w:rPr>
        <w:t xml:space="preserve">). The official </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W</w:t>
      </w:r>
      <w:r>
        <w:rPr>
          <w:rFonts w:hint="default" w:ascii="Times New Roman" w:hAnsi="Times New Roman" w:eastAsia="宋体" w:cs="Times New Roman"/>
          <w:color w:val="000000" w:themeColor="text1"/>
          <w:kern w:val="0"/>
          <w:sz w:val="24"/>
          <w:szCs w:val="24"/>
          <w:highlight w:val="none"/>
          <w:lang w:val="en-US"/>
          <w14:textFill>
            <w14:solidFill>
              <w14:schemeClr w14:val="tx1"/>
            </w14:solidFill>
          </w14:textFill>
        </w:rPr>
        <w:t xml:space="preserve">echat </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account </w:t>
      </w:r>
      <w:r>
        <w:rPr>
          <w:rFonts w:hint="default" w:ascii="Times New Roman" w:hAnsi="Times New Roman" w:eastAsia="宋体" w:cs="Times New Roman"/>
          <w:color w:val="000000" w:themeColor="text1"/>
          <w:kern w:val="0"/>
          <w:sz w:val="24"/>
          <w:szCs w:val="24"/>
          <w:highlight w:val="none"/>
          <w:lang w:val="en-US"/>
          <w14:textFill>
            <w14:solidFill>
              <w14:schemeClr w14:val="tx1"/>
            </w14:solidFill>
          </w14:textFill>
        </w:rPr>
        <w:t>will also release the results. Please keep following the updates of the</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 w:val="24"/>
          <w:szCs w:val="24"/>
          <w:highlight w:val="none"/>
          <w:lang w:val="en-US"/>
          <w14:textFill>
            <w14:solidFill>
              <w14:schemeClr w14:val="tx1"/>
            </w14:solidFill>
          </w14:textFill>
        </w:rPr>
        <w:t xml:space="preserve">website and </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W</w:t>
      </w:r>
      <w:r>
        <w:rPr>
          <w:rFonts w:hint="default" w:ascii="Times New Roman" w:hAnsi="Times New Roman" w:eastAsia="宋体" w:cs="Times New Roman"/>
          <w:color w:val="000000" w:themeColor="text1"/>
          <w:kern w:val="0"/>
          <w:sz w:val="24"/>
          <w:szCs w:val="24"/>
          <w:highlight w:val="none"/>
          <w:lang w:val="en-US"/>
          <w14:textFill>
            <w14:solidFill>
              <w14:schemeClr w14:val="tx1"/>
            </w14:solidFill>
          </w14:textFill>
        </w:rPr>
        <w:t>echat account as well</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w:t>
      </w:r>
    </w:p>
    <w:p w14:paraId="75BB90C7">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highlight w:val="none"/>
          <w:shd w:val="clear" w:fill="FFFFFF"/>
          <w:lang w:val="en-US" w:eastAsia="zh-CN"/>
          <w14:textFill>
            <w14:solidFill>
              <w14:schemeClr w14:val="tx1"/>
            </w14:solidFill>
          </w14:textFill>
        </w:rPr>
        <w:t>S</w:t>
      </w:r>
      <w:r>
        <w:rPr>
          <w:rFonts w:hint="default" w:ascii="Times New Roman" w:hAnsi="Times New Roman" w:eastAsia="宋体" w:cs="Times New Roman"/>
          <w:i w:val="0"/>
          <w:caps w:val="0"/>
          <w:color w:val="000000" w:themeColor="text1"/>
          <w:spacing w:val="0"/>
          <w:sz w:val="24"/>
          <w:szCs w:val="24"/>
          <w:highlight w:val="none"/>
          <w:shd w:val="clear" w:fill="FFFFFF"/>
          <w14:textFill>
            <w14:solidFill>
              <w14:schemeClr w14:val="tx1"/>
            </w14:solidFill>
          </w14:textFill>
        </w:rPr>
        <w:t>cholarship recipients</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should go</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 through the</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 xml:space="preserve"> regist</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ration procedures</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 xml:space="preserve"> on the date stipulated by the university. Those who fail to register after the deadline without approval will be regarded as giving up their student status automatically, and their scholarship qualification will be automatically canceled</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.If the application documents of the scholarship recipients are inaccurate or concealed,their admission qualification and scholarship will be canceled after verification;</w:t>
      </w:r>
    </w:p>
    <w:p w14:paraId="60F3E197">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default" w:ascii="Times New Roman" w:hAnsi="Times New Roman" w:eastAsia="宋体" w:cs="Times New Roman"/>
          <w:i w:val="0"/>
          <w:caps w:val="0"/>
          <w:color w:val="000000" w:themeColor="text1"/>
          <w:spacing w:val="0"/>
          <w:sz w:val="24"/>
          <w:szCs w:val="24"/>
          <w:highlight w:val="none"/>
          <w:shd w:val="clear" w:fill="FFFFFF"/>
          <w:lang w:val="en-US" w:eastAsia="zh-CN"/>
          <w14:textFill>
            <w14:solidFill>
              <w14:schemeClr w14:val="tx1"/>
            </w14:solidFill>
          </w14:textFill>
        </w:rPr>
        <w:t>S</w:t>
      </w:r>
      <w:r>
        <w:rPr>
          <w:rFonts w:hint="default" w:ascii="Times New Roman" w:hAnsi="Times New Roman" w:eastAsia="宋体" w:cs="Times New Roman"/>
          <w:i w:val="0"/>
          <w:caps w:val="0"/>
          <w:color w:val="000000" w:themeColor="text1"/>
          <w:spacing w:val="0"/>
          <w:sz w:val="24"/>
          <w:szCs w:val="24"/>
          <w:highlight w:val="none"/>
          <w:shd w:val="clear" w:fill="FFFFFF"/>
          <w14:textFill>
            <w14:solidFill>
              <w14:schemeClr w14:val="tx1"/>
            </w14:solidFill>
          </w14:textFill>
        </w:rPr>
        <w:t>cholarship recipients</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 xml:space="preserve"> MUST participate in annual scholarship evaluation. Scholarship holders who fail to meet the requirements will have their scholarship canceled</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w:t>
      </w:r>
    </w:p>
    <w:p w14:paraId="55961B4D">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 xml:space="preserve">Chinese </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G</w:t>
      </w: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 xml:space="preserve">overnment </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S</w:t>
      </w: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 xml:space="preserve">cholarship students are </w:t>
      </w:r>
      <w:r>
        <w:rPr>
          <w:rFonts w:hint="default"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t>NOT</w:t>
      </w: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 xml:space="preserve"> allowed to enjoy</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other scholarships at the same time</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 xml:space="preserve">(excluding various one-time awards) established by Chinese governments at all levels and </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the </w:t>
      </w: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admission institutions. Once discovered, their eligibility for Chinese government scholarships will be canceled and the received Chinese government scholarship must be returned. For those who deliberately conceal their funding situation, except for disqualification, they are</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t>NOT</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allowed to apply for Chinese government scholarships for three years.</w:t>
      </w:r>
    </w:p>
    <w:p w14:paraId="00DC1D97">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kern w:val="0"/>
          <w:sz w:val="24"/>
          <w:szCs w:val="24"/>
        </w:rPr>
      </w:pPr>
    </w:p>
    <w:p w14:paraId="027B7BAA">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kern w:val="0"/>
          <w:sz w:val="21"/>
          <w:szCs w:val="21"/>
          <w:u w:val="none"/>
          <w:lang w:val="en-US" w:eastAsia="zh-CN"/>
        </w:rPr>
      </w:pPr>
      <w:r>
        <w:rPr>
          <w:rFonts w:hint="default" w:ascii="Times New Roman" w:hAnsi="Times New Roman" w:eastAsia="宋体" w:cs="Times New Roman"/>
          <w:b/>
          <w:bCs/>
          <w:kern w:val="0"/>
          <w:sz w:val="21"/>
          <w:szCs w:val="21"/>
          <w:u w:val="none"/>
        </w:rPr>
        <w:fldChar w:fldCharType="begin"/>
      </w:r>
      <w:r>
        <w:rPr>
          <w:rFonts w:hint="default" w:ascii="Times New Roman" w:hAnsi="Times New Roman" w:eastAsia="宋体" w:cs="Times New Roman"/>
          <w:b/>
          <w:bCs/>
          <w:kern w:val="0"/>
          <w:sz w:val="21"/>
          <w:szCs w:val="21"/>
          <w:u w:val="none"/>
        </w:rPr>
        <w:instrText xml:space="preserve"> = 9 \* ROMAN \* MERGEFORMAT </w:instrText>
      </w:r>
      <w:r>
        <w:rPr>
          <w:rFonts w:hint="default" w:ascii="Times New Roman" w:hAnsi="Times New Roman" w:eastAsia="宋体" w:cs="Times New Roman"/>
          <w:b/>
          <w:bCs/>
          <w:kern w:val="0"/>
          <w:sz w:val="21"/>
          <w:szCs w:val="21"/>
          <w:u w:val="none"/>
        </w:rPr>
        <w:fldChar w:fldCharType="separate"/>
      </w:r>
      <w:r>
        <w:rPr>
          <w:rFonts w:hint="default" w:ascii="Times New Roman" w:hAnsi="Times New Roman" w:eastAsia="宋体" w:cs="Times New Roman"/>
          <w:b/>
          <w:bCs/>
          <w:kern w:val="0"/>
          <w:sz w:val="21"/>
          <w:szCs w:val="21"/>
          <w:u w:val="none"/>
        </w:rPr>
        <w:t>IX</w:t>
      </w:r>
      <w:r>
        <w:rPr>
          <w:rFonts w:hint="default" w:ascii="Times New Roman" w:hAnsi="Times New Roman" w:eastAsia="宋体" w:cs="Times New Roman"/>
          <w:b/>
          <w:bCs/>
          <w:kern w:val="0"/>
          <w:sz w:val="21"/>
          <w:szCs w:val="21"/>
          <w:u w:val="none"/>
        </w:rPr>
        <w:fldChar w:fldCharType="end"/>
      </w:r>
      <w:r>
        <w:rPr>
          <w:rFonts w:hint="default" w:ascii="Times New Roman" w:hAnsi="Times New Roman" w:eastAsia="宋体" w:cs="Times New Roman"/>
          <w:b/>
          <w:bCs/>
          <w:kern w:val="0"/>
          <w:sz w:val="21"/>
          <w:szCs w:val="21"/>
          <w:u w:val="none"/>
          <w:lang w:val="en-US" w:eastAsia="zh-CN"/>
        </w:rPr>
        <w:t>.</w:t>
      </w:r>
      <w:r>
        <w:rPr>
          <w:rFonts w:hint="eastAsia" w:ascii="Times New Roman" w:hAnsi="Times New Roman" w:eastAsia="宋体" w:cs="Times New Roman"/>
          <w:b/>
          <w:bCs/>
          <w:kern w:val="0"/>
          <w:sz w:val="21"/>
          <w:szCs w:val="21"/>
          <w:u w:val="none"/>
          <w:lang w:val="en-US" w:eastAsia="zh-CN"/>
        </w:rPr>
        <w:t xml:space="preserve"> </w:t>
      </w:r>
      <w:r>
        <w:rPr>
          <w:rFonts w:hint="eastAsia" w:ascii="Times New Roman" w:hAnsi="Times New Roman" w:cs="Times New Roman"/>
          <w:b/>
          <w:bCs/>
          <w:sz w:val="24"/>
          <w:szCs w:val="24"/>
        </w:rPr>
        <w:t>C</w:t>
      </w:r>
      <w:r>
        <w:rPr>
          <w:rFonts w:ascii="Times New Roman" w:hAnsi="Times New Roman" w:cs="Times New Roman"/>
          <w:b/>
          <w:bCs/>
          <w:sz w:val="24"/>
          <w:szCs w:val="24"/>
        </w:rPr>
        <w:t>ontact Information</w:t>
      </w:r>
    </w:p>
    <w:p w14:paraId="1373DC89">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b/>
          <w:bCs/>
          <w:sz w:val="24"/>
          <w:szCs w:val="24"/>
          <w:lang w:eastAsia="zh-CN"/>
        </w:rPr>
        <w:t xml:space="preserve">Address: </w:t>
      </w:r>
      <w:r>
        <w:rPr>
          <w:rFonts w:hint="default" w:ascii="Times New Roman" w:hAnsi="Times New Roman" w:cs="Times New Roman" w:eastAsiaTheme="minorEastAsia"/>
          <w:sz w:val="24"/>
          <w:szCs w:val="24"/>
          <w:lang w:eastAsia="zh-CN"/>
        </w:rPr>
        <w:t>International Education School, Zhongnan University of Economics and Law 182# Nanhu Avenue, East Lake High-tech Development Zone, Wuhan City, Hubei Province P.R.China, 430073</w:t>
      </w:r>
    </w:p>
    <w:p w14:paraId="31194E4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sz w:val="24"/>
          <w:szCs w:val="24"/>
          <w:lang w:val="en-US" w:eastAsia="zh-CN"/>
        </w:rPr>
      </w:pPr>
      <w:r>
        <w:rPr>
          <w:rFonts w:hint="default" w:ascii="Times New Roman" w:hAnsi="Times New Roman" w:cs="Times New Roman" w:eastAsiaTheme="minorEastAsia"/>
          <w:b/>
          <w:bCs/>
          <w:sz w:val="24"/>
          <w:szCs w:val="24"/>
          <w:lang w:eastAsia="zh-CN"/>
        </w:rPr>
        <w:t xml:space="preserve">Contact person: </w:t>
      </w:r>
      <w:r>
        <w:rPr>
          <w:rFonts w:hint="default" w:ascii="Times New Roman" w:hAnsi="Times New Roman" w:cs="Times New Roman" w:eastAsiaTheme="minorEastAsia"/>
          <w:sz w:val="24"/>
          <w:szCs w:val="24"/>
          <w:lang w:eastAsia="zh-CN"/>
        </w:rPr>
        <w:t>M</w:t>
      </w:r>
      <w:r>
        <w:rPr>
          <w:rFonts w:hint="eastAsia" w:ascii="Times New Roman" w:hAnsi="Times New Roman" w:cs="Times New Roman"/>
          <w:sz w:val="24"/>
          <w:szCs w:val="24"/>
          <w:lang w:val="en-US" w:eastAsia="zh-CN"/>
        </w:rPr>
        <w:t>r.Li</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b/>
          <w:bCs/>
          <w:sz w:val="24"/>
          <w:szCs w:val="24"/>
          <w:lang w:eastAsia="zh-CN"/>
        </w:rPr>
        <w:t xml:space="preserve"> </w:t>
      </w:r>
      <w:r>
        <w:rPr>
          <w:rFonts w:hint="default" w:ascii="Times New Roman" w:hAnsi="Times New Roman" w:cs="Times New Roman" w:eastAsiaTheme="minorEastAsia"/>
          <w:sz w:val="24"/>
          <w:szCs w:val="24"/>
          <w:lang w:eastAsia="zh-CN"/>
        </w:rPr>
        <w:t>Miss.Zh</w:t>
      </w:r>
      <w:r>
        <w:rPr>
          <w:rFonts w:hint="eastAsia" w:ascii="Times New Roman" w:hAnsi="Times New Roman" w:cs="Times New Roman"/>
          <w:sz w:val="24"/>
          <w:szCs w:val="24"/>
          <w:lang w:val="en-US" w:eastAsia="zh-CN"/>
        </w:rPr>
        <w:t>ang</w:t>
      </w:r>
    </w:p>
    <w:p w14:paraId="2B673236">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b/>
          <w:bCs/>
          <w:sz w:val="24"/>
          <w:szCs w:val="24"/>
          <w:lang w:eastAsia="zh-CN"/>
        </w:rPr>
        <w:t xml:space="preserve">Tel: </w:t>
      </w:r>
      <w:r>
        <w:rPr>
          <w:rFonts w:hint="default" w:ascii="Times New Roman" w:hAnsi="Times New Roman" w:cs="Times New Roman" w:eastAsiaTheme="minorEastAsia"/>
          <w:sz w:val="24"/>
          <w:szCs w:val="24"/>
          <w:lang w:eastAsia="zh-CN"/>
        </w:rPr>
        <w:t>0086-27-88387760</w:t>
      </w:r>
    </w:p>
    <w:p w14:paraId="65ED641A">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b/>
          <w:bCs/>
          <w:sz w:val="24"/>
          <w:szCs w:val="24"/>
          <w:lang w:eastAsia="zh-CN"/>
        </w:rPr>
        <w:t>E-mail:</w:t>
      </w:r>
      <w:r>
        <w:rPr>
          <w:rFonts w:hint="default" w:ascii="Times New Roman" w:hAnsi="Times New Roman" w:cs="Times New Roman" w:eastAsiaTheme="minorEastAsia"/>
          <w:sz w:val="24"/>
          <w:szCs w:val="24"/>
          <w:lang w:eastAsia="zh-CN"/>
        </w:rPr>
        <w:t xml:space="preserve"> admissions@zuel.edu.cn </w:t>
      </w:r>
    </w:p>
    <w:p w14:paraId="3CC97537">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lang w:val="fr-FR" w:eastAsia="zh-CN"/>
        </w:rPr>
      </w:pPr>
      <w:r>
        <w:rPr>
          <w:rFonts w:hint="default" w:ascii="Times New Roman" w:hAnsi="Times New Roman" w:cs="Times New Roman" w:eastAsiaTheme="minorEastAsia"/>
          <w:b/>
          <w:bCs/>
          <w:sz w:val="24"/>
          <w:szCs w:val="24"/>
          <w:lang w:val="fr-FR" w:eastAsia="zh-CN"/>
        </w:rPr>
        <w:t>Webpage:</w:t>
      </w:r>
      <w:r>
        <w:rPr>
          <w:rFonts w:hint="default" w:ascii="Times New Roman" w:hAnsi="Times New Roman" w:cs="Times New Roman" w:eastAsiaTheme="minorEastAsia"/>
          <w:sz w:val="24"/>
          <w:szCs w:val="24"/>
          <w:lang w:val="fr-FR"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"http://ies.zuel.edu.cn" </w:instrText>
      </w:r>
      <w:r>
        <w:rPr>
          <w:rFonts w:hint="default" w:ascii="Times New Roman" w:hAnsi="Times New Roman" w:cs="Times New Roman"/>
          <w:sz w:val="24"/>
          <w:szCs w:val="24"/>
        </w:rPr>
        <w:fldChar w:fldCharType="separate"/>
      </w:r>
      <w:r>
        <w:rPr>
          <w:rStyle w:val="5"/>
          <w:rFonts w:hint="default" w:ascii="Times New Roman" w:hAnsi="Times New Roman" w:cs="Times New Roman" w:eastAsiaTheme="minorEastAsia"/>
          <w:sz w:val="24"/>
          <w:szCs w:val="24"/>
          <w:lang w:val="fr-FR" w:eastAsia="zh-CN"/>
        </w:rPr>
        <w:t>http://ies.zuel.edu.cn</w:t>
      </w:r>
      <w:r>
        <w:rPr>
          <w:rStyle w:val="5"/>
          <w:rFonts w:hint="default" w:ascii="Times New Roman" w:hAnsi="Times New Roman" w:cs="Times New Roman" w:eastAsiaTheme="minorEastAsia"/>
          <w:sz w:val="24"/>
          <w:szCs w:val="24"/>
          <w:lang w:val="fr-FR" w:eastAsia="zh-CN"/>
        </w:rPr>
        <w:fldChar w:fldCharType="end"/>
      </w:r>
    </w:p>
    <w:p w14:paraId="105CC0CE">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drawing>
          <wp:anchor distT="0" distB="0" distL="114300" distR="114300" simplePos="0" relativeHeight="251659264" behindDoc="1" locked="0" layoutInCell="1" allowOverlap="1">
            <wp:simplePos x="0" y="0"/>
            <wp:positionH relativeFrom="column">
              <wp:posOffset>2085975</wp:posOffset>
            </wp:positionH>
            <wp:positionV relativeFrom="paragraph">
              <wp:posOffset>-103505</wp:posOffset>
            </wp:positionV>
            <wp:extent cx="1103630" cy="1103630"/>
            <wp:effectExtent l="0" t="0" r="1270" b="1270"/>
            <wp:wrapTight wrapText="bothSides">
              <wp:wrapPolygon>
                <wp:start x="0" y="0"/>
                <wp:lineTo x="0" y="21252"/>
                <wp:lineTo x="21252" y="21252"/>
                <wp:lineTo x="2125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103630" cy="1103630"/>
                    </a:xfrm>
                    <a:prstGeom prst="rect">
                      <a:avLst/>
                    </a:prstGeom>
                    <a:noFill/>
                  </pic:spPr>
                </pic:pic>
              </a:graphicData>
            </a:graphic>
          </wp:anchor>
        </w:drawing>
      </w:r>
    </w:p>
    <w:p w14:paraId="5D42CCAB">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b/>
          <w:bCs/>
          <w:sz w:val="24"/>
          <w:szCs w:val="24"/>
          <w:lang w:eastAsia="zh-CN"/>
        </w:rPr>
        <w:t xml:space="preserve">QR code of Wechat account: </w:t>
      </w:r>
    </w:p>
    <w:p w14:paraId="574BDA6E">
      <w:pPr>
        <w:jc w:val="right"/>
        <w:rPr>
          <w:rFonts w:hint="default" w:ascii="Times New Roman" w:hAnsi="Times New Roman" w:eastAsia="宋体" w:cs="Times New Roman"/>
          <w:kern w:val="0"/>
          <w:sz w:val="21"/>
          <w:szCs w:val="21"/>
        </w:rPr>
      </w:pPr>
    </w:p>
    <w:p w14:paraId="3EF5F078">
      <w:pPr>
        <w:jc w:val="right"/>
        <w:rPr>
          <w:rFonts w:hint="default" w:ascii="Times New Roman" w:hAnsi="Times New Roman" w:eastAsia="宋体" w:cs="Times New Roman"/>
          <w:kern w:val="0"/>
          <w:sz w:val="21"/>
          <w:szCs w:val="21"/>
        </w:rPr>
      </w:pPr>
    </w:p>
    <w:p w14:paraId="2BF98415">
      <w:pPr>
        <w:jc w:val="right"/>
        <w:rPr>
          <w:rFonts w:hint="default" w:ascii="Times New Roman" w:hAnsi="Times New Roman" w:eastAsia="宋体" w:cs="Times New Roman"/>
          <w:kern w:val="0"/>
          <w:sz w:val="21"/>
          <w:szCs w:val="21"/>
        </w:rPr>
      </w:pPr>
    </w:p>
    <w:p w14:paraId="78D83142">
      <w:pPr>
        <w:jc w:val="right"/>
        <w:rPr>
          <w:rFonts w:hint="default" w:ascii="Times New Roman" w:hAnsi="Times New Roman" w:eastAsia="宋体" w:cs="Times New Roman"/>
          <w:kern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E6470"/>
    <w:multiLevelType w:val="singleLevel"/>
    <w:tmpl w:val="893E6470"/>
    <w:lvl w:ilvl="0" w:tentative="0">
      <w:start w:val="1"/>
      <w:numFmt w:val="decimal"/>
      <w:suff w:val="space"/>
      <w:lvlText w:val="%1."/>
      <w:lvlJc w:val="left"/>
    </w:lvl>
  </w:abstractNum>
  <w:abstractNum w:abstractNumId="1">
    <w:nsid w:val="A0A6D0E0"/>
    <w:multiLevelType w:val="singleLevel"/>
    <w:tmpl w:val="A0A6D0E0"/>
    <w:lvl w:ilvl="0" w:tentative="0">
      <w:start w:val="1"/>
      <w:numFmt w:val="decimal"/>
      <w:suff w:val="space"/>
      <w:lvlText w:val="%1."/>
      <w:lvlJc w:val="left"/>
    </w:lvl>
  </w:abstractNum>
  <w:abstractNum w:abstractNumId="2">
    <w:nsid w:val="AD9DCE51"/>
    <w:multiLevelType w:val="singleLevel"/>
    <w:tmpl w:val="AD9DCE51"/>
    <w:lvl w:ilvl="0" w:tentative="0">
      <w:start w:val="1"/>
      <w:numFmt w:val="decimal"/>
      <w:suff w:val="space"/>
      <w:lvlText w:val="%1."/>
      <w:lvlJc w:val="left"/>
    </w:lvl>
  </w:abstractNum>
  <w:abstractNum w:abstractNumId="3">
    <w:nsid w:val="137DC8A9"/>
    <w:multiLevelType w:val="singleLevel"/>
    <w:tmpl w:val="137DC8A9"/>
    <w:lvl w:ilvl="0" w:tentative="0">
      <w:start w:val="1"/>
      <w:numFmt w:val="decimal"/>
      <w:suff w:val="nothing"/>
      <w:lvlText w:val="%1．"/>
      <w:lvlJc w:val="left"/>
      <w:pPr>
        <w:ind w:left="0" w:firstLine="400"/>
      </w:pPr>
      <w:rPr>
        <w:rFonts w:hint="default"/>
      </w:rPr>
    </w:lvl>
  </w:abstractNum>
  <w:abstractNum w:abstractNumId="4">
    <w:nsid w:val="2DABD883"/>
    <w:multiLevelType w:val="singleLevel"/>
    <w:tmpl w:val="2DABD883"/>
    <w:lvl w:ilvl="0" w:tentative="0">
      <w:start w:val="1"/>
      <w:numFmt w:val="decimal"/>
      <w:suff w:val="space"/>
      <w:lvlText w:val="%1."/>
      <w:lvlJc w:val="left"/>
    </w:lvl>
  </w:abstractNum>
  <w:abstractNum w:abstractNumId="5">
    <w:nsid w:val="7B824034"/>
    <w:multiLevelType w:val="singleLevel"/>
    <w:tmpl w:val="7B824034"/>
    <w:lvl w:ilvl="0" w:tentative="0">
      <w:start w:val="1"/>
      <w:numFmt w:val="decimal"/>
      <w:suff w:val="space"/>
      <w:lvlText w:val="%1."/>
      <w:lvlJc w:val="left"/>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1NDQ3NGM3YjI4NTFhZGQ1ZWVmNzc1NDJjZTM5OTUifQ=="/>
    <w:docVar w:name="KSO_WPS_MARK_KEY" w:val="e12db22f-7275-486f-a353-4a7e0f3c330f"/>
  </w:docVars>
  <w:rsids>
    <w:rsidRoot w:val="325A4040"/>
    <w:rsid w:val="01154EDD"/>
    <w:rsid w:val="047A3D85"/>
    <w:rsid w:val="06BB7BCC"/>
    <w:rsid w:val="0D690A8B"/>
    <w:rsid w:val="0DB74C2B"/>
    <w:rsid w:val="125A6FDE"/>
    <w:rsid w:val="180C0681"/>
    <w:rsid w:val="1DD070E1"/>
    <w:rsid w:val="208F1E39"/>
    <w:rsid w:val="2C923702"/>
    <w:rsid w:val="2E5416BF"/>
    <w:rsid w:val="325A4040"/>
    <w:rsid w:val="34024513"/>
    <w:rsid w:val="357501E3"/>
    <w:rsid w:val="43761230"/>
    <w:rsid w:val="4EED4B81"/>
    <w:rsid w:val="5044170E"/>
    <w:rsid w:val="506D4A44"/>
    <w:rsid w:val="556E48E4"/>
    <w:rsid w:val="744C645A"/>
    <w:rsid w:val="753A2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1179</Words>
  <Characters>7206</Characters>
  <Lines>0</Lines>
  <Paragraphs>0</Paragraphs>
  <TotalTime>7</TotalTime>
  <ScaleCrop>false</ScaleCrop>
  <LinksUpToDate>false</LinksUpToDate>
  <CharactersWithSpaces>8311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2023-06-19T01:19:00Z</dcterms:created>
  <dc:creator>梨洲先生</dc:creator>
  <cp:lastModifiedBy>xz.</cp:lastModifiedBy>
  <dcterms:modified xsi:type="dcterms:W3CDTF">2025-04-24T00:39:20Z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60C8082990254FA4BCB6862993789217_13</vt:lpwstr>
  </property>
  <property fmtid="{D5CDD505-2E9C-101B-9397-08002B2CF9AE}" pid="4" name="KSOTemplateDocerSaveRecord">
    <vt:lpwstr>eyJoZGlkIjoiZTIxNDk3NzM3N2RkNTM3NjI2ZWJkNWNlYWQ2YWM3ZjMiLCJ1c2VySWQiOiIyNTAzMDU4ODgifQ==</vt:lpwstr>
  </property>
</Properties>
</file>